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04" w:rsidRPr="00606F22" w:rsidRDefault="00B62204" w:rsidP="00B62204">
      <w:pPr>
        <w:pStyle w:val="Heading1"/>
        <w:jc w:val="center"/>
        <w:rPr>
          <w:rFonts w:ascii="Baskerville Old Face" w:hAnsi="Baskerville Old Face"/>
          <w:color w:val="auto"/>
          <w:sz w:val="32"/>
          <w:szCs w:val="32"/>
          <w:u w:val="single"/>
          <w:lang w:val="en-US"/>
        </w:rPr>
      </w:pPr>
      <w:r w:rsidRPr="00606F22">
        <w:rPr>
          <w:rFonts w:ascii="Baskerville Old Face" w:hAnsi="Baskerville Old Face"/>
          <w:color w:val="auto"/>
          <w:sz w:val="32"/>
          <w:szCs w:val="32"/>
          <w:u w:val="single"/>
          <w:lang w:val="en-US"/>
        </w:rPr>
        <w:t>CURRICULUM VITE</w:t>
      </w:r>
    </w:p>
    <w:p w:rsidR="00B62204" w:rsidRPr="0098735B" w:rsidRDefault="00B62204" w:rsidP="00B62204">
      <w:pPr>
        <w:rPr>
          <w:lang w:val="en-US"/>
        </w:rPr>
      </w:pPr>
    </w:p>
    <w:p w:rsidR="000F583B" w:rsidRDefault="000F583B" w:rsidP="00521AE5">
      <w:pPr>
        <w:spacing w:after="0"/>
        <w:jc w:val="both"/>
        <w:rPr>
          <w:b/>
          <w:sz w:val="24"/>
          <w:szCs w:val="24"/>
          <w:lang w:val="en-US"/>
        </w:rPr>
      </w:pPr>
      <w:r>
        <w:rPr>
          <w:i/>
          <w:lang w:val="en-US"/>
        </w:rPr>
        <w:t>Name: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Pr="00521AE5">
        <w:rPr>
          <w:b/>
          <w:sz w:val="24"/>
          <w:szCs w:val="24"/>
          <w:lang w:val="en-US"/>
        </w:rPr>
        <w:t>Joanna M. Kostka</w:t>
      </w:r>
    </w:p>
    <w:p w:rsidR="000E331D" w:rsidRPr="000A31A3" w:rsidRDefault="000E331D" w:rsidP="000E331D">
      <w:pPr>
        <w:spacing w:after="0"/>
        <w:jc w:val="both"/>
        <w:rPr>
          <w:szCs w:val="24"/>
          <w:lang w:val="en-US"/>
        </w:rPr>
      </w:pPr>
      <w:r w:rsidRPr="00521AE5">
        <w:rPr>
          <w:i/>
          <w:szCs w:val="24"/>
          <w:lang w:val="en-US"/>
        </w:rPr>
        <w:t>Citizenship:</w:t>
      </w:r>
      <w:r w:rsidRPr="000A31A3">
        <w:rPr>
          <w:szCs w:val="24"/>
          <w:lang w:val="en-US"/>
        </w:rPr>
        <w:tab/>
      </w:r>
      <w:r w:rsidRPr="000A31A3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0A31A3">
        <w:rPr>
          <w:szCs w:val="24"/>
          <w:lang w:val="en-US"/>
        </w:rPr>
        <w:t>Polish, Canadian</w:t>
      </w:r>
    </w:p>
    <w:p w:rsidR="000F583B" w:rsidRDefault="000F583B" w:rsidP="00521AE5">
      <w:pPr>
        <w:spacing w:after="0"/>
        <w:jc w:val="both"/>
        <w:rPr>
          <w:szCs w:val="24"/>
          <w:lang w:val="en-US"/>
        </w:rPr>
      </w:pPr>
      <w:r w:rsidRPr="00521AE5">
        <w:rPr>
          <w:i/>
          <w:szCs w:val="24"/>
          <w:lang w:val="en-US"/>
        </w:rPr>
        <w:t>Born:</w:t>
      </w:r>
      <w:r w:rsidRPr="000A31A3">
        <w:rPr>
          <w:szCs w:val="24"/>
          <w:lang w:val="en-US"/>
        </w:rPr>
        <w:tab/>
      </w:r>
      <w:r w:rsidRPr="000A31A3">
        <w:rPr>
          <w:szCs w:val="24"/>
          <w:lang w:val="en-US"/>
        </w:rPr>
        <w:tab/>
      </w:r>
      <w:r w:rsidRPr="000A31A3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0A31A3">
        <w:rPr>
          <w:szCs w:val="24"/>
          <w:lang w:val="en-US"/>
        </w:rPr>
        <w:t>February 27, 1979 in Gdańsk (Poland)</w:t>
      </w:r>
    </w:p>
    <w:p w:rsidR="000F583B" w:rsidRPr="00CE0355" w:rsidRDefault="00B62204" w:rsidP="00521AE5">
      <w:pPr>
        <w:spacing w:after="0"/>
        <w:jc w:val="both"/>
      </w:pPr>
      <w:r w:rsidRPr="00CE0355">
        <w:rPr>
          <w:i/>
        </w:rPr>
        <w:t>Address:</w:t>
      </w:r>
      <w:r w:rsidRPr="00CE0355">
        <w:t xml:space="preserve">                 </w:t>
      </w:r>
      <w:r w:rsidR="000F583B" w:rsidRPr="00CE0355">
        <w:tab/>
      </w:r>
      <w:r w:rsidR="000F583B" w:rsidRPr="00CE0355">
        <w:tab/>
        <w:t>ul</w:t>
      </w:r>
      <w:r w:rsidR="00606F22">
        <w:t>. Ź</w:t>
      </w:r>
      <w:r w:rsidR="000F583B" w:rsidRPr="00150B01">
        <w:t>ródlana 4/13</w:t>
      </w:r>
      <w:r w:rsidR="000F583B">
        <w:t xml:space="preserve"> </w:t>
      </w:r>
      <w:r w:rsidR="000F583B" w:rsidRPr="00CE0355">
        <w:t xml:space="preserve">Luboń 60-030 </w:t>
      </w:r>
      <w:r w:rsidR="00606F22" w:rsidRPr="00CE0355">
        <w:t>(</w:t>
      </w:r>
      <w:r w:rsidR="000F583B" w:rsidRPr="00CE0355">
        <w:t>Poland</w:t>
      </w:r>
      <w:r w:rsidR="00606F22" w:rsidRPr="00CE0355">
        <w:t>)</w:t>
      </w:r>
    </w:p>
    <w:p w:rsidR="00B62204" w:rsidRPr="00B62204" w:rsidRDefault="00B62204" w:rsidP="00521AE5">
      <w:pPr>
        <w:spacing w:after="0"/>
        <w:jc w:val="both"/>
        <w:rPr>
          <w:lang w:val="en-US"/>
        </w:rPr>
      </w:pPr>
      <w:r w:rsidRPr="00521AE5">
        <w:rPr>
          <w:i/>
          <w:lang w:val="en-US"/>
        </w:rPr>
        <w:t>T</w:t>
      </w:r>
      <w:r w:rsidR="000F583B" w:rsidRPr="00521AE5">
        <w:rPr>
          <w:i/>
          <w:lang w:val="en-US"/>
        </w:rPr>
        <w:t>el</w:t>
      </w:r>
      <w:r w:rsidRPr="00521AE5">
        <w:rPr>
          <w:i/>
          <w:lang w:val="en-US"/>
        </w:rPr>
        <w:t>:</w:t>
      </w:r>
      <w:r w:rsidR="000F583B">
        <w:rPr>
          <w:lang w:val="en-US"/>
        </w:rPr>
        <w:tab/>
      </w:r>
      <w:r w:rsidR="000F583B">
        <w:rPr>
          <w:lang w:val="en-US"/>
        </w:rPr>
        <w:tab/>
      </w:r>
      <w:r w:rsidR="000F583B">
        <w:rPr>
          <w:lang w:val="en-US"/>
        </w:rPr>
        <w:tab/>
      </w:r>
      <w:r w:rsidR="000F583B">
        <w:rPr>
          <w:lang w:val="en-US"/>
        </w:rPr>
        <w:tab/>
      </w:r>
      <w:r w:rsidR="00606F22">
        <w:rPr>
          <w:lang w:val="en-US"/>
        </w:rPr>
        <w:t>(</w:t>
      </w:r>
      <w:r w:rsidRPr="00B62204">
        <w:rPr>
          <w:lang w:val="en-US"/>
        </w:rPr>
        <w:t>+48</w:t>
      </w:r>
      <w:r w:rsidR="00606F22">
        <w:rPr>
          <w:lang w:val="en-US"/>
        </w:rPr>
        <w:t>)</w:t>
      </w:r>
      <w:r w:rsidRPr="00B62204">
        <w:rPr>
          <w:lang w:val="en-US"/>
        </w:rPr>
        <w:t> 888 702</w:t>
      </w:r>
      <w:r w:rsidR="00096F5F">
        <w:rPr>
          <w:lang w:val="en-US"/>
        </w:rPr>
        <w:t> </w:t>
      </w:r>
      <w:r w:rsidRPr="00B62204">
        <w:rPr>
          <w:lang w:val="en-US"/>
        </w:rPr>
        <w:t>521</w:t>
      </w:r>
    </w:p>
    <w:p w:rsidR="00B62204" w:rsidRPr="0098735B" w:rsidRDefault="00B62204" w:rsidP="00521AE5">
      <w:pPr>
        <w:spacing w:after="0"/>
        <w:jc w:val="both"/>
        <w:rPr>
          <w:sz w:val="28"/>
          <w:szCs w:val="28"/>
          <w:lang w:val="en-US"/>
        </w:rPr>
      </w:pPr>
      <w:r w:rsidRPr="00CE0355">
        <w:rPr>
          <w:i/>
          <w:lang w:val="en-US"/>
        </w:rPr>
        <w:t>E</w:t>
      </w:r>
      <w:r w:rsidR="000F583B" w:rsidRPr="00CE0355">
        <w:rPr>
          <w:i/>
          <w:lang w:val="en-US"/>
        </w:rPr>
        <w:t>-</w:t>
      </w:r>
      <w:r w:rsidRPr="00CE0355">
        <w:rPr>
          <w:i/>
          <w:lang w:val="en-US"/>
        </w:rPr>
        <w:t>mail:</w:t>
      </w:r>
      <w:r w:rsidRPr="00CE0355">
        <w:rPr>
          <w:lang w:val="en-US"/>
        </w:rPr>
        <w:t xml:space="preserve"> </w:t>
      </w:r>
      <w:r w:rsidR="000F583B" w:rsidRPr="00CE0355">
        <w:rPr>
          <w:lang w:val="en-US"/>
        </w:rPr>
        <w:tab/>
      </w:r>
      <w:r w:rsidR="000F583B" w:rsidRPr="00CE0355">
        <w:rPr>
          <w:lang w:val="en-US"/>
        </w:rPr>
        <w:tab/>
      </w:r>
      <w:r w:rsidR="000F583B" w:rsidRPr="00CE0355">
        <w:rPr>
          <w:lang w:val="en-US"/>
        </w:rPr>
        <w:tab/>
      </w:r>
      <w:r w:rsidR="000F583B" w:rsidRPr="00CE0355">
        <w:rPr>
          <w:lang w:val="en-US"/>
        </w:rPr>
        <w:tab/>
      </w:r>
      <w:r w:rsidRPr="00CE0355">
        <w:rPr>
          <w:lang w:val="en-US"/>
        </w:rPr>
        <w:t>joanna.kostka@gmail.com</w:t>
      </w:r>
    </w:p>
    <w:p w:rsidR="00B62204" w:rsidRDefault="00B62204" w:rsidP="00B62204">
      <w:pPr>
        <w:spacing w:after="0" w:line="240" w:lineRule="auto"/>
        <w:rPr>
          <w:sz w:val="24"/>
          <w:szCs w:val="24"/>
          <w:lang w:val="en-US"/>
        </w:rPr>
      </w:pPr>
    </w:p>
    <w:p w:rsidR="00B62204" w:rsidRDefault="00B62204" w:rsidP="00B62204">
      <w:pPr>
        <w:pStyle w:val="Heading1"/>
        <w:jc w:val="center"/>
        <w:rPr>
          <w:lang w:val="en-US"/>
        </w:rPr>
      </w:pPr>
      <w:r w:rsidRPr="00B62204">
        <w:rPr>
          <w:color w:val="auto"/>
          <w:lang w:val="en-US"/>
        </w:rPr>
        <w:t>EDUCATION</w:t>
      </w:r>
      <w:r>
        <w:rPr>
          <w:lang w:val="en-US"/>
        </w:rPr>
        <w:t xml:space="preserve">  </w:t>
      </w:r>
    </w:p>
    <w:p w:rsidR="00B62204" w:rsidRDefault="00B62204" w:rsidP="00B62204">
      <w:pPr>
        <w:rPr>
          <w:lang w:val="en-US"/>
        </w:rPr>
      </w:pPr>
    </w:p>
    <w:p w:rsidR="00B62204" w:rsidRDefault="00521AE5" w:rsidP="000723B7">
      <w:pPr>
        <w:spacing w:after="0" w:line="240" w:lineRule="auto"/>
        <w:ind w:left="2124" w:hanging="2124"/>
        <w:jc w:val="both"/>
        <w:rPr>
          <w:lang w:val="en-US"/>
        </w:rPr>
      </w:pPr>
      <w:r>
        <w:rPr>
          <w:lang w:val="en-US"/>
        </w:rPr>
        <w:t>Apr.</w:t>
      </w:r>
      <w:r w:rsidR="000723B7">
        <w:rPr>
          <w:lang w:val="en-US"/>
        </w:rPr>
        <w:t xml:space="preserve"> 2015</w:t>
      </w:r>
      <w:r w:rsidR="000723B7">
        <w:rPr>
          <w:lang w:val="en-US"/>
        </w:rPr>
        <w:tab/>
      </w:r>
      <w:r w:rsidR="00B62204">
        <w:rPr>
          <w:lang w:val="en-US"/>
        </w:rPr>
        <w:t>PhD of the Central European University, Budapest, Hungary (</w:t>
      </w:r>
      <w:r w:rsidR="000723B7">
        <w:rPr>
          <w:lang w:val="en-US"/>
        </w:rPr>
        <w:t>summa cum laude</w:t>
      </w:r>
      <w:r w:rsidR="00B62204">
        <w:rPr>
          <w:lang w:val="en-US"/>
        </w:rPr>
        <w:t>)</w:t>
      </w:r>
    </w:p>
    <w:p w:rsidR="00B62204" w:rsidRDefault="00B62204" w:rsidP="000A31A3">
      <w:pPr>
        <w:spacing w:after="0" w:line="240" w:lineRule="auto"/>
        <w:ind w:left="2124" w:firstLine="6"/>
        <w:jc w:val="both"/>
        <w:rPr>
          <w:lang w:val="en-US"/>
        </w:rPr>
      </w:pPr>
      <w:r>
        <w:rPr>
          <w:lang w:val="en-US"/>
        </w:rPr>
        <w:t xml:space="preserve">Thesis Topic: </w:t>
      </w:r>
      <w:r w:rsidRPr="00B62204">
        <w:rPr>
          <w:i/>
          <w:lang w:val="en-US"/>
        </w:rPr>
        <w:t>Going beyond Political Commitments: Explaining Diverging Outputs in the Use of European Structural Funds for Roma Inclusion Strategies in Spain and Slovakia</w:t>
      </w:r>
      <w:r>
        <w:rPr>
          <w:lang w:val="en-US"/>
        </w:rPr>
        <w:t xml:space="preserve"> (Supervisor: Dr. Andrea Krizsan; </w:t>
      </w:r>
      <w:r w:rsidR="00CE0355">
        <w:rPr>
          <w:lang w:val="en-US"/>
        </w:rPr>
        <w:t>External-</w:t>
      </w:r>
      <w:r>
        <w:rPr>
          <w:lang w:val="en-US"/>
        </w:rPr>
        <w:t xml:space="preserve">Supervisor: Dr. Tommaso Vitale) </w:t>
      </w:r>
    </w:p>
    <w:p w:rsidR="00B62204" w:rsidRDefault="00B62204" w:rsidP="00B62204">
      <w:pPr>
        <w:spacing w:after="0" w:line="240" w:lineRule="auto"/>
        <w:rPr>
          <w:lang w:val="en-US"/>
        </w:rPr>
      </w:pPr>
    </w:p>
    <w:p w:rsidR="00B62204" w:rsidRDefault="00521AE5" w:rsidP="000A31A3">
      <w:pPr>
        <w:spacing w:after="0" w:line="240" w:lineRule="auto"/>
        <w:ind w:left="2124" w:hanging="2124"/>
        <w:jc w:val="both"/>
        <w:rPr>
          <w:lang w:val="en-US"/>
        </w:rPr>
      </w:pPr>
      <w:r>
        <w:rPr>
          <w:lang w:val="en-US"/>
        </w:rPr>
        <w:t>Oct.</w:t>
      </w:r>
      <w:r w:rsidR="00B62204">
        <w:rPr>
          <w:lang w:val="en-US"/>
        </w:rPr>
        <w:t xml:space="preserve"> 2008</w:t>
      </w:r>
      <w:r w:rsidR="00B62204">
        <w:rPr>
          <w:lang w:val="en-US"/>
        </w:rPr>
        <w:tab/>
        <w:t xml:space="preserve">Masters of Arts in Public Policy and Administration, Ryerson Polytechnic University, Toronto, Canada (straight A) </w:t>
      </w:r>
    </w:p>
    <w:p w:rsidR="00B62204" w:rsidRDefault="00B62204" w:rsidP="00B62204">
      <w:pPr>
        <w:spacing w:after="0" w:line="240" w:lineRule="auto"/>
        <w:ind w:left="2124" w:hanging="2124"/>
        <w:rPr>
          <w:lang w:val="en-US"/>
        </w:rPr>
      </w:pPr>
    </w:p>
    <w:p w:rsidR="00BA570B" w:rsidRDefault="00521AE5" w:rsidP="000A31A3">
      <w:pPr>
        <w:spacing w:after="0" w:line="240" w:lineRule="auto"/>
        <w:ind w:left="2124" w:hanging="2124"/>
        <w:jc w:val="both"/>
        <w:rPr>
          <w:lang w:val="en-US"/>
        </w:rPr>
      </w:pPr>
      <w:r>
        <w:rPr>
          <w:lang w:val="en-US"/>
        </w:rPr>
        <w:t>Apr.</w:t>
      </w:r>
      <w:r w:rsidR="00B62204">
        <w:rPr>
          <w:lang w:val="en-US"/>
        </w:rPr>
        <w:t xml:space="preserve"> 2002 </w:t>
      </w:r>
      <w:r w:rsidR="00B62204">
        <w:rPr>
          <w:lang w:val="en-US"/>
        </w:rPr>
        <w:tab/>
        <w:t>Bachelor of Arts in Political Science, York University, Toronto, Canada (</w:t>
      </w:r>
      <w:r w:rsidR="00BA570B">
        <w:rPr>
          <w:lang w:val="en-US"/>
        </w:rPr>
        <w:t xml:space="preserve">graduated with </w:t>
      </w:r>
      <w:r w:rsidR="00B62204">
        <w:rPr>
          <w:lang w:val="en-US"/>
        </w:rPr>
        <w:t>honors)</w:t>
      </w:r>
    </w:p>
    <w:p w:rsidR="00BA570B" w:rsidRDefault="00BA570B" w:rsidP="00BA570B">
      <w:pPr>
        <w:pStyle w:val="Heading1"/>
        <w:jc w:val="center"/>
        <w:rPr>
          <w:color w:val="auto"/>
          <w:lang w:val="en-US"/>
        </w:rPr>
      </w:pPr>
      <w:r w:rsidRPr="00BA570B">
        <w:rPr>
          <w:color w:val="auto"/>
          <w:lang w:val="en-US"/>
        </w:rPr>
        <w:t>EMPLOYMENT</w:t>
      </w:r>
    </w:p>
    <w:p w:rsidR="00BA570B" w:rsidRDefault="00BA570B" w:rsidP="00BA570B">
      <w:pPr>
        <w:rPr>
          <w:lang w:val="en-US"/>
        </w:rPr>
      </w:pPr>
    </w:p>
    <w:p w:rsidR="000723B7" w:rsidRDefault="000723B7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Jan. 2015- </w:t>
      </w:r>
      <w:r>
        <w:rPr>
          <w:lang w:val="en-US"/>
        </w:rPr>
        <w:tab/>
        <w:t>Policy Consultant (migration, equality, multiculturalism) Wroclaw Centre of Social Development – Department of Intercultural Dialogue</w:t>
      </w:r>
      <w:r w:rsidR="009F28E9">
        <w:rPr>
          <w:lang w:val="en-US"/>
        </w:rPr>
        <w:t>, Wroclaw, Poland</w:t>
      </w:r>
      <w:r>
        <w:rPr>
          <w:lang w:val="en-US"/>
        </w:rPr>
        <w:t xml:space="preserve"> </w:t>
      </w:r>
    </w:p>
    <w:p w:rsidR="00BA570B" w:rsidRDefault="00BA570B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Jun. 2013 - </w:t>
      </w:r>
      <w:r>
        <w:rPr>
          <w:lang w:val="en-US"/>
        </w:rPr>
        <w:tab/>
        <w:t>Policy Consultant, NOMADA Association for Multicultural Society Integration, Wrocław, Poland</w:t>
      </w:r>
    </w:p>
    <w:p w:rsidR="00BA570B" w:rsidRDefault="006771B3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Dec. 2013</w:t>
      </w:r>
      <w:r w:rsidR="00606F22">
        <w:rPr>
          <w:lang w:val="en-US"/>
        </w:rPr>
        <w:t xml:space="preserve"> </w:t>
      </w:r>
      <w:r>
        <w:rPr>
          <w:lang w:val="en-US"/>
        </w:rPr>
        <w:t>-</w:t>
      </w:r>
      <w:r w:rsidR="00606F22">
        <w:rPr>
          <w:lang w:val="en-US"/>
        </w:rPr>
        <w:t xml:space="preserve"> </w:t>
      </w:r>
      <w:r>
        <w:rPr>
          <w:lang w:val="en-US"/>
        </w:rPr>
        <w:t>Jan. 2015</w:t>
      </w:r>
      <w:r>
        <w:rPr>
          <w:lang w:val="en-US"/>
        </w:rPr>
        <w:tab/>
        <w:t>Country Coordinator (the Czech Republic), Budapest Institute for Policy Analysis, Consortium for the LERI project run by European Union Agency  for Fundamental Rights</w:t>
      </w:r>
      <w:r w:rsidR="00A04F5C">
        <w:rPr>
          <w:lang w:val="en-US"/>
        </w:rPr>
        <w:t>, Budapest, Hungary</w:t>
      </w:r>
      <w:r w:rsidR="00BA570B">
        <w:rPr>
          <w:lang w:val="en-US"/>
        </w:rPr>
        <w:tab/>
      </w:r>
      <w:r w:rsidR="00BA570B">
        <w:rPr>
          <w:lang w:val="en-US"/>
        </w:rPr>
        <w:tab/>
      </w:r>
    </w:p>
    <w:p w:rsidR="00BA570B" w:rsidRDefault="00BA570B" w:rsidP="000A31A3">
      <w:pPr>
        <w:jc w:val="both"/>
        <w:rPr>
          <w:lang w:val="en-US"/>
        </w:rPr>
      </w:pPr>
      <w:r>
        <w:rPr>
          <w:lang w:val="en-US"/>
        </w:rPr>
        <w:t xml:space="preserve">Sept. 2011 </w:t>
      </w:r>
      <w:r w:rsidR="00606F22">
        <w:rPr>
          <w:lang w:val="en-US"/>
        </w:rPr>
        <w:t>-</w:t>
      </w:r>
      <w:r>
        <w:rPr>
          <w:lang w:val="en-US"/>
        </w:rPr>
        <w:t xml:space="preserve"> Jan. 2013</w:t>
      </w:r>
      <w:r>
        <w:rPr>
          <w:lang w:val="en-US"/>
        </w:rPr>
        <w:tab/>
        <w:t>Policy Consultant, Roma Education Fund</w:t>
      </w:r>
      <w:r w:rsidR="00A04F5C">
        <w:rPr>
          <w:lang w:val="en-US"/>
        </w:rPr>
        <w:t>, Budapest, Hungary</w:t>
      </w:r>
    </w:p>
    <w:p w:rsidR="005F764B" w:rsidRPr="000723B7" w:rsidRDefault="005F764B" w:rsidP="005F764B">
      <w:pPr>
        <w:ind w:left="2126" w:hanging="2126"/>
        <w:jc w:val="both"/>
        <w:rPr>
          <w:lang w:val="en-US"/>
        </w:rPr>
      </w:pPr>
      <w:r>
        <w:rPr>
          <w:lang w:val="en-US"/>
        </w:rPr>
        <w:t>Sept. 2010 - Jun. 2013 Co-chair of a research group “Equality and Social Justice”, Central European University, Budapest, Hungary</w:t>
      </w:r>
    </w:p>
    <w:p w:rsidR="005F764B" w:rsidRDefault="005F764B" w:rsidP="000A31A3">
      <w:pPr>
        <w:jc w:val="both"/>
        <w:rPr>
          <w:lang w:val="en-US"/>
        </w:rPr>
      </w:pPr>
    </w:p>
    <w:p w:rsidR="00A04F5C" w:rsidRDefault="00A04F5C" w:rsidP="000A31A3">
      <w:pPr>
        <w:jc w:val="both"/>
        <w:rPr>
          <w:lang w:val="en-US"/>
        </w:rPr>
      </w:pPr>
      <w:r>
        <w:rPr>
          <w:lang w:val="en-US"/>
        </w:rPr>
        <w:lastRenderedPageBreak/>
        <w:t xml:space="preserve">Apr. 2002 </w:t>
      </w:r>
      <w:r w:rsidR="00606F22">
        <w:rPr>
          <w:lang w:val="en-US"/>
        </w:rPr>
        <w:t>-</w:t>
      </w:r>
      <w:r>
        <w:rPr>
          <w:lang w:val="en-US"/>
        </w:rPr>
        <w:t xml:space="preserve"> Apr.2007</w:t>
      </w:r>
      <w:r>
        <w:rPr>
          <w:lang w:val="en-US"/>
        </w:rPr>
        <w:tab/>
        <w:t>Associate Producer, OMNI Multicultural Television, Toronto, Canada</w:t>
      </w:r>
    </w:p>
    <w:p w:rsidR="00A04F5C" w:rsidRDefault="00A04F5C" w:rsidP="00A04F5C">
      <w:pPr>
        <w:pStyle w:val="Heading1"/>
        <w:jc w:val="center"/>
        <w:rPr>
          <w:color w:val="auto"/>
          <w:lang w:val="en-US"/>
        </w:rPr>
      </w:pPr>
      <w:r w:rsidRPr="00A04F5C">
        <w:rPr>
          <w:color w:val="auto"/>
          <w:lang w:val="en-US"/>
        </w:rPr>
        <w:t>RESEARCH PROJECTS</w:t>
      </w:r>
    </w:p>
    <w:p w:rsidR="00BA5FDF" w:rsidRDefault="00BA5FDF" w:rsidP="00BA5FDF">
      <w:pPr>
        <w:ind w:left="2124" w:hanging="2124"/>
        <w:rPr>
          <w:lang w:val="en-US"/>
        </w:rPr>
      </w:pPr>
    </w:p>
    <w:p w:rsidR="00A04F5C" w:rsidRDefault="00BA5FDF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Jan. 2015 </w:t>
      </w:r>
      <w:r w:rsidR="00606F22">
        <w:rPr>
          <w:lang w:val="en-US"/>
        </w:rPr>
        <w:t>-</w:t>
      </w:r>
      <w:r>
        <w:rPr>
          <w:lang w:val="en-US"/>
        </w:rPr>
        <w:tab/>
        <w:t xml:space="preserve">EPIC </w:t>
      </w:r>
      <w:proofErr w:type="spellStart"/>
      <w:r>
        <w:rPr>
          <w:lang w:val="en-US"/>
        </w:rPr>
        <w:t>Nezisková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r w:rsidRPr="00BA5FDF">
        <w:rPr>
          <w:lang w:val="en-US"/>
        </w:rPr>
        <w:t>rganizácia</w:t>
      </w:r>
      <w:proofErr w:type="spellEnd"/>
      <w:r>
        <w:rPr>
          <w:lang w:val="en-US"/>
        </w:rPr>
        <w:t xml:space="preserve">:  </w:t>
      </w:r>
      <w:r w:rsidRPr="00BA5FDF">
        <w:rPr>
          <w:i/>
          <w:lang w:val="en-US"/>
        </w:rPr>
        <w:t>Promotion of municipal social businesses as a tool for employability increase in marginalized regions</w:t>
      </w:r>
      <w:r>
        <w:rPr>
          <w:lang w:val="en-US"/>
        </w:rPr>
        <w:t xml:space="preserve">.  </w:t>
      </w:r>
      <w:r w:rsidR="007005D6">
        <w:rPr>
          <w:lang w:val="en-US"/>
        </w:rPr>
        <w:t xml:space="preserve">Analytical </w:t>
      </w:r>
      <w:r w:rsidR="005F2677">
        <w:rPr>
          <w:lang w:val="en-US"/>
        </w:rPr>
        <w:t>R</w:t>
      </w:r>
      <w:r>
        <w:rPr>
          <w:lang w:val="en-US"/>
        </w:rPr>
        <w:t>eport</w:t>
      </w:r>
      <w:r w:rsidR="007005D6">
        <w:rPr>
          <w:lang w:val="en-US"/>
        </w:rPr>
        <w:t xml:space="preserve">- </w:t>
      </w:r>
      <w:r w:rsidR="005033D1">
        <w:rPr>
          <w:lang w:val="en-US"/>
        </w:rPr>
        <w:t>S</w:t>
      </w:r>
      <w:r>
        <w:rPr>
          <w:lang w:val="en-US"/>
        </w:rPr>
        <w:t>ocial enterprises</w:t>
      </w:r>
      <w:r w:rsidR="005033D1">
        <w:rPr>
          <w:lang w:val="en-US"/>
        </w:rPr>
        <w:t xml:space="preserve"> </w:t>
      </w:r>
      <w:r w:rsidR="007005D6">
        <w:rPr>
          <w:lang w:val="en-US"/>
        </w:rPr>
        <w:t>in Europe</w:t>
      </w:r>
      <w:r w:rsidR="005033D1">
        <w:rPr>
          <w:lang w:val="en-US"/>
        </w:rPr>
        <w:t xml:space="preserve">– legislation, practices, and </w:t>
      </w:r>
      <w:r w:rsidR="007005D6">
        <w:rPr>
          <w:lang w:val="en-US"/>
        </w:rPr>
        <w:t>training</w:t>
      </w:r>
      <w:r w:rsidR="005033D1">
        <w:rPr>
          <w:lang w:val="en-US"/>
        </w:rPr>
        <w:t xml:space="preserve"> </w:t>
      </w:r>
      <w:r w:rsidR="007005D6">
        <w:rPr>
          <w:lang w:val="en-US"/>
        </w:rPr>
        <w:t>opportunities</w:t>
      </w:r>
      <w:r w:rsidR="005033D1">
        <w:rPr>
          <w:lang w:val="en-US"/>
        </w:rPr>
        <w:t xml:space="preserve"> </w:t>
      </w:r>
      <w:r w:rsidR="007005D6">
        <w:rPr>
          <w:lang w:val="en-US"/>
        </w:rPr>
        <w:t xml:space="preserve"> </w:t>
      </w:r>
      <w:r>
        <w:rPr>
          <w:lang w:val="en-US"/>
        </w:rPr>
        <w:tab/>
      </w:r>
    </w:p>
    <w:p w:rsidR="000723B7" w:rsidRPr="000C6234" w:rsidRDefault="000C6234" w:rsidP="000723B7">
      <w:pPr>
        <w:ind w:left="2124" w:hanging="2124"/>
        <w:jc w:val="both"/>
        <w:rPr>
          <w:lang w:val="en-US"/>
        </w:rPr>
      </w:pPr>
      <w:r>
        <w:rPr>
          <w:lang w:val="en-US"/>
        </w:rPr>
        <w:t>Jan. 2014</w:t>
      </w:r>
      <w:r w:rsidR="00606F22">
        <w:rPr>
          <w:lang w:val="en-US"/>
        </w:rPr>
        <w:t xml:space="preserve"> </w:t>
      </w:r>
      <w:r>
        <w:rPr>
          <w:lang w:val="en-US"/>
        </w:rPr>
        <w:t>- Mar. 2014</w:t>
      </w:r>
      <w:r>
        <w:rPr>
          <w:lang w:val="en-US"/>
        </w:rPr>
        <w:tab/>
        <w:t xml:space="preserve">NOMADA Association for Multicultural Society Integration: </w:t>
      </w:r>
      <w:r w:rsidR="007005D6">
        <w:rPr>
          <w:i/>
          <w:lang w:val="en-US"/>
        </w:rPr>
        <w:t>A</w:t>
      </w:r>
      <w:r w:rsidRPr="000C6234">
        <w:rPr>
          <w:i/>
          <w:lang w:val="en-US"/>
        </w:rPr>
        <w:t>ssisting the empowerment and social inclusion of the Romanian Roma community in Wroclaw.</w:t>
      </w:r>
      <w:r w:rsidR="005033D1">
        <w:rPr>
          <w:lang w:val="en-US"/>
        </w:rPr>
        <w:t xml:space="preserve"> </w:t>
      </w:r>
      <w:r w:rsidR="007005D6">
        <w:rPr>
          <w:lang w:val="en-US"/>
        </w:rPr>
        <w:t>Situational Report -</w:t>
      </w:r>
      <w:r>
        <w:rPr>
          <w:lang w:val="en-US"/>
        </w:rPr>
        <w:t xml:space="preserve"> Systemic exclusion and integration of the Romanian Roma in Poland</w:t>
      </w:r>
    </w:p>
    <w:p w:rsidR="00BA5FDF" w:rsidRDefault="00BA5FDF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Oct. 2013 </w:t>
      </w:r>
      <w:r w:rsidR="00606F22">
        <w:rPr>
          <w:lang w:val="en-US"/>
        </w:rPr>
        <w:t xml:space="preserve">- </w:t>
      </w:r>
      <w:r>
        <w:rPr>
          <w:lang w:val="en-US"/>
        </w:rPr>
        <w:t>Jun. 2013</w:t>
      </w:r>
      <w:r>
        <w:rPr>
          <w:lang w:val="en-US"/>
        </w:rPr>
        <w:tab/>
        <w:t xml:space="preserve">University of Salford: </w:t>
      </w:r>
      <w:r w:rsidRPr="00BA5FDF">
        <w:rPr>
          <w:i/>
          <w:lang w:val="en-US"/>
        </w:rPr>
        <w:t>Roma MATRIX</w:t>
      </w:r>
      <w:r>
        <w:rPr>
          <w:i/>
          <w:lang w:val="en-US"/>
        </w:rPr>
        <w:t>.</w:t>
      </w:r>
      <w:r w:rsidR="005033D1">
        <w:rPr>
          <w:lang w:val="en-US"/>
        </w:rPr>
        <w:t xml:space="preserve"> Country </w:t>
      </w:r>
      <w:r w:rsidR="007005D6">
        <w:rPr>
          <w:lang w:val="en-US"/>
        </w:rPr>
        <w:t xml:space="preserve">Assessment </w:t>
      </w:r>
      <w:r w:rsidR="005033D1">
        <w:rPr>
          <w:lang w:val="en-US"/>
        </w:rPr>
        <w:t xml:space="preserve">Report </w:t>
      </w:r>
      <w:r w:rsidR="005F2677">
        <w:rPr>
          <w:lang w:val="en-US"/>
        </w:rPr>
        <w:t>–</w:t>
      </w:r>
      <w:r w:rsidR="005033D1">
        <w:rPr>
          <w:lang w:val="en-US"/>
        </w:rPr>
        <w:t xml:space="preserve"> </w:t>
      </w:r>
      <w:r w:rsidR="005F2677">
        <w:rPr>
          <w:lang w:val="en-US"/>
        </w:rPr>
        <w:t>Anti-discrimination legislation in Poland</w:t>
      </w:r>
    </w:p>
    <w:p w:rsidR="00BA5FDF" w:rsidRPr="002C7340" w:rsidRDefault="00BA5FDF" w:rsidP="000A31A3">
      <w:pPr>
        <w:ind w:left="2124" w:hanging="2124"/>
        <w:jc w:val="both"/>
        <w:rPr>
          <w:rFonts w:cs="Arial"/>
          <w:shd w:val="clear" w:color="auto" w:fill="FFFFFF"/>
          <w:lang w:val="en-US"/>
        </w:rPr>
      </w:pPr>
      <w:r>
        <w:rPr>
          <w:lang w:val="en-US"/>
        </w:rPr>
        <w:t>Nov. 2012</w:t>
      </w:r>
      <w:r w:rsidR="00606F22">
        <w:rPr>
          <w:lang w:val="en-US"/>
        </w:rPr>
        <w:t xml:space="preserve"> </w:t>
      </w:r>
      <w:r>
        <w:rPr>
          <w:lang w:val="en-US"/>
        </w:rPr>
        <w:t>- Jan. 2013</w:t>
      </w:r>
      <w:r>
        <w:rPr>
          <w:lang w:val="en-US"/>
        </w:rPr>
        <w:tab/>
      </w:r>
      <w:r w:rsidRPr="002C7340">
        <w:rPr>
          <w:rFonts w:cs="Arial"/>
          <w:shd w:val="clear" w:color="auto" w:fill="FFFFFF"/>
          <w:lang w:val="en-US"/>
        </w:rPr>
        <w:t xml:space="preserve">Open Society Institute: </w:t>
      </w:r>
      <w:r w:rsidR="005033D1" w:rsidRPr="002C7340">
        <w:rPr>
          <w:rFonts w:cs="Arial"/>
          <w:shd w:val="clear" w:color="auto" w:fill="FFFFFF"/>
          <w:lang w:val="en-US"/>
        </w:rPr>
        <w:t xml:space="preserve">Open Society Institute, </w:t>
      </w:r>
      <w:r w:rsidRPr="002C7340">
        <w:rPr>
          <w:rFonts w:cs="Arial"/>
          <w:i/>
          <w:shd w:val="clear" w:color="auto" w:fill="FFFFFF"/>
          <w:lang w:val="en-US"/>
        </w:rPr>
        <w:t>MTM Programm</w:t>
      </w:r>
      <w:r w:rsidRPr="002C7340">
        <w:rPr>
          <w:rFonts w:cs="Arial"/>
          <w:shd w:val="clear" w:color="auto" w:fill="FFFFFF"/>
          <w:lang w:val="en-US"/>
        </w:rPr>
        <w:t xml:space="preserve">e.  </w:t>
      </w:r>
      <w:r w:rsidR="007005D6" w:rsidRPr="002C7340">
        <w:rPr>
          <w:rFonts w:cs="Arial"/>
          <w:shd w:val="clear" w:color="auto" w:fill="FFFFFF"/>
          <w:lang w:val="en-US"/>
        </w:rPr>
        <w:t xml:space="preserve">Analytical Report – EU </w:t>
      </w:r>
      <w:r w:rsidRPr="002C7340">
        <w:rPr>
          <w:rFonts w:cs="Arial"/>
          <w:shd w:val="clear" w:color="auto" w:fill="FFFFFF"/>
          <w:lang w:val="en-US"/>
        </w:rPr>
        <w:t xml:space="preserve">PHARE Programmes in Bulgaria, Hungary and Slovak Republic </w:t>
      </w:r>
    </w:p>
    <w:p w:rsidR="004C7674" w:rsidRPr="002C7340" w:rsidRDefault="00606F22" w:rsidP="000A31A3">
      <w:pPr>
        <w:ind w:left="2124" w:hanging="2124"/>
        <w:jc w:val="both"/>
        <w:rPr>
          <w:rFonts w:cs="Arial"/>
          <w:shd w:val="clear" w:color="auto" w:fill="FFFFFF"/>
          <w:lang w:val="en-US"/>
        </w:rPr>
      </w:pPr>
      <w:r w:rsidRPr="002C7340">
        <w:rPr>
          <w:rFonts w:cs="Arial"/>
          <w:shd w:val="clear" w:color="auto" w:fill="FFFFFF"/>
          <w:lang w:val="en-US"/>
        </w:rPr>
        <w:t>Nov. 2011 -</w:t>
      </w:r>
      <w:r w:rsidR="004C7674" w:rsidRPr="002C7340">
        <w:rPr>
          <w:rFonts w:cs="Arial"/>
          <w:shd w:val="clear" w:color="auto" w:fill="FFFFFF"/>
          <w:lang w:val="en-US"/>
        </w:rPr>
        <w:t xml:space="preserve"> Feb. 2012</w:t>
      </w:r>
      <w:r w:rsidR="004C7674" w:rsidRPr="002C7340">
        <w:rPr>
          <w:rFonts w:cs="Arial"/>
          <w:shd w:val="clear" w:color="auto" w:fill="FFFFFF"/>
          <w:lang w:val="en-US"/>
        </w:rPr>
        <w:tab/>
        <w:t xml:space="preserve">Roma Education Fund: </w:t>
      </w:r>
      <w:r w:rsidR="004C7674" w:rsidRPr="002C7340">
        <w:rPr>
          <w:rFonts w:cs="Arial"/>
          <w:i/>
          <w:shd w:val="clear" w:color="auto" w:fill="FFFFFF"/>
          <w:lang w:val="en-US"/>
        </w:rPr>
        <w:t>A Good Start</w:t>
      </w:r>
      <w:r w:rsidR="004C7674" w:rsidRPr="002C7340">
        <w:rPr>
          <w:rFonts w:cs="Arial"/>
          <w:shd w:val="clear" w:color="auto" w:fill="FFFFFF"/>
          <w:lang w:val="en-US"/>
        </w:rPr>
        <w:t xml:space="preserve">.  </w:t>
      </w:r>
      <w:r w:rsidR="007005D6" w:rsidRPr="002C7340">
        <w:rPr>
          <w:rFonts w:cs="Arial"/>
          <w:shd w:val="clear" w:color="auto" w:fill="FFFFFF"/>
          <w:lang w:val="en-US"/>
        </w:rPr>
        <w:t xml:space="preserve">Analytical Report and Policy Recommendations for the European Commission - </w:t>
      </w:r>
      <w:r w:rsidR="004C7674" w:rsidRPr="002C7340">
        <w:rPr>
          <w:rFonts w:cs="Arial"/>
          <w:shd w:val="clear" w:color="auto" w:fill="FFFFFF"/>
          <w:lang w:val="en-US"/>
        </w:rPr>
        <w:t>EU Structural Funds and Early Childhood Education and Care for Marginalized</w:t>
      </w:r>
      <w:r w:rsidR="007005D6" w:rsidRPr="002C7340">
        <w:rPr>
          <w:rFonts w:cs="Arial"/>
          <w:shd w:val="clear" w:color="auto" w:fill="FFFFFF"/>
          <w:lang w:val="en-US"/>
        </w:rPr>
        <w:t xml:space="preserve"> Romani Communities, 2014-2020</w:t>
      </w:r>
    </w:p>
    <w:p w:rsidR="00592A31" w:rsidRPr="002C7340" w:rsidRDefault="004D6ACE" w:rsidP="000A31A3">
      <w:pPr>
        <w:ind w:left="2124" w:hanging="2124"/>
        <w:jc w:val="both"/>
        <w:rPr>
          <w:lang w:val="en-US"/>
        </w:rPr>
      </w:pPr>
      <w:r w:rsidRPr="002C7340">
        <w:rPr>
          <w:rFonts w:cs="Arial"/>
          <w:shd w:val="clear" w:color="auto" w:fill="FFFFFF"/>
          <w:lang w:val="en-US"/>
        </w:rPr>
        <w:t>June 2011</w:t>
      </w:r>
      <w:r w:rsidR="00606F22" w:rsidRPr="002C7340">
        <w:rPr>
          <w:rFonts w:cs="Arial"/>
          <w:shd w:val="clear" w:color="auto" w:fill="FFFFFF"/>
          <w:lang w:val="en-US"/>
        </w:rPr>
        <w:t xml:space="preserve"> </w:t>
      </w:r>
      <w:r w:rsidRPr="002C7340">
        <w:rPr>
          <w:rFonts w:cs="Arial"/>
          <w:shd w:val="clear" w:color="auto" w:fill="FFFFFF"/>
          <w:lang w:val="en-US"/>
        </w:rPr>
        <w:t>- Aug. 2011</w:t>
      </w:r>
      <w:r w:rsidRPr="002C7340">
        <w:rPr>
          <w:rFonts w:cs="Arial"/>
          <w:shd w:val="clear" w:color="auto" w:fill="FFFFFF"/>
          <w:lang w:val="en-US"/>
        </w:rPr>
        <w:tab/>
        <w:t xml:space="preserve">Open Society Institute: </w:t>
      </w:r>
      <w:r w:rsidRPr="002C7340">
        <w:rPr>
          <w:rFonts w:cs="Arial"/>
          <w:i/>
          <w:shd w:val="clear" w:color="auto" w:fill="FFFFFF"/>
          <w:lang w:val="en-US"/>
        </w:rPr>
        <w:t xml:space="preserve">MTM Programme. </w:t>
      </w:r>
      <w:r w:rsidR="002C7340" w:rsidRPr="002C7340">
        <w:rPr>
          <w:rFonts w:cs="Arial"/>
          <w:shd w:val="clear" w:color="auto" w:fill="FFFFFF"/>
          <w:lang w:val="en-US"/>
        </w:rPr>
        <w:t xml:space="preserve">Analytical </w:t>
      </w:r>
      <w:r w:rsidR="007005D6" w:rsidRPr="002C7340">
        <w:rPr>
          <w:rFonts w:cs="Arial"/>
          <w:shd w:val="clear" w:color="auto" w:fill="FFFFFF"/>
          <w:lang w:val="en-US"/>
        </w:rPr>
        <w:t>R</w:t>
      </w:r>
      <w:r w:rsidRPr="002C7340">
        <w:rPr>
          <w:rFonts w:cs="Arial"/>
          <w:shd w:val="clear" w:color="auto" w:fill="FFFFFF"/>
          <w:lang w:val="en-US"/>
        </w:rPr>
        <w:t xml:space="preserve">eport </w:t>
      </w:r>
      <w:r w:rsidR="007005D6" w:rsidRPr="002C7340">
        <w:rPr>
          <w:rFonts w:cs="Arial"/>
          <w:shd w:val="clear" w:color="auto" w:fill="FFFFFF"/>
          <w:lang w:val="en-US"/>
        </w:rPr>
        <w:t xml:space="preserve">- </w:t>
      </w:r>
      <w:r w:rsidR="007005D6" w:rsidRPr="002C7340">
        <w:rPr>
          <w:lang w:val="en-US"/>
        </w:rPr>
        <w:t>F</w:t>
      </w:r>
      <w:r w:rsidRPr="002C7340">
        <w:rPr>
          <w:lang w:val="en-US"/>
        </w:rPr>
        <w:t xml:space="preserve">unding opportunities and initiatives for local </w:t>
      </w:r>
      <w:r w:rsidR="005F2677" w:rsidRPr="002C7340">
        <w:rPr>
          <w:lang w:val="en-US"/>
        </w:rPr>
        <w:t xml:space="preserve">development and </w:t>
      </w:r>
      <w:r w:rsidRPr="002C7340">
        <w:rPr>
          <w:lang w:val="en-US"/>
        </w:rPr>
        <w:t>inclusion strategies in Slovakia</w:t>
      </w:r>
    </w:p>
    <w:p w:rsidR="005033D1" w:rsidRPr="002C7340" w:rsidRDefault="005033D1" w:rsidP="000A31A3">
      <w:pPr>
        <w:ind w:left="2124" w:hanging="2124"/>
        <w:jc w:val="both"/>
        <w:rPr>
          <w:lang w:val="en-US"/>
        </w:rPr>
      </w:pPr>
      <w:r w:rsidRPr="002C7340">
        <w:rPr>
          <w:lang w:val="en-US"/>
        </w:rPr>
        <w:t>May 2007- Oct. 2007</w:t>
      </w:r>
      <w:r w:rsidRPr="002C7340">
        <w:rPr>
          <w:lang w:val="en-US"/>
        </w:rPr>
        <w:tab/>
        <w:t xml:space="preserve">Aboriginal Policy Research Consortium (International):  </w:t>
      </w:r>
      <w:r w:rsidRPr="002C7340">
        <w:rPr>
          <w:i/>
          <w:lang w:val="en-US"/>
        </w:rPr>
        <w:t xml:space="preserve">Youth development initiative. </w:t>
      </w:r>
      <w:r w:rsidRPr="002C7340">
        <w:rPr>
          <w:lang w:val="en-US"/>
        </w:rPr>
        <w:t xml:space="preserve"> Participatory research on youth programs in Northern Ontario and Nunavut  </w:t>
      </w:r>
    </w:p>
    <w:p w:rsidR="00BA5FDF" w:rsidRDefault="00A63E6A" w:rsidP="00A63E6A">
      <w:pPr>
        <w:pStyle w:val="Heading1"/>
        <w:jc w:val="center"/>
        <w:rPr>
          <w:color w:val="auto"/>
          <w:lang w:val="en-US"/>
        </w:rPr>
      </w:pPr>
      <w:r w:rsidRPr="00A63E6A">
        <w:rPr>
          <w:color w:val="auto"/>
          <w:lang w:val="en-US"/>
        </w:rPr>
        <w:t>TEACHING</w:t>
      </w:r>
    </w:p>
    <w:p w:rsidR="00592A31" w:rsidRDefault="00592A31" w:rsidP="00A63E6A">
      <w:pPr>
        <w:rPr>
          <w:lang w:val="en-US"/>
        </w:rPr>
      </w:pPr>
    </w:p>
    <w:p w:rsidR="00A63E6A" w:rsidRDefault="00B84412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2009</w:t>
      </w:r>
      <w:r w:rsidR="00606F22">
        <w:rPr>
          <w:lang w:val="en-US"/>
        </w:rPr>
        <w:t xml:space="preserve"> </w:t>
      </w:r>
      <w:r>
        <w:rPr>
          <w:lang w:val="en-US"/>
        </w:rPr>
        <w:t>-</w:t>
      </w:r>
      <w:r w:rsidR="00606F22">
        <w:rPr>
          <w:lang w:val="en-US"/>
        </w:rPr>
        <w:t xml:space="preserve"> </w:t>
      </w:r>
      <w:r>
        <w:rPr>
          <w:lang w:val="en-US"/>
        </w:rPr>
        <w:t>20</w:t>
      </w:r>
      <w:r w:rsidR="005F5C35">
        <w:rPr>
          <w:lang w:val="en-US"/>
        </w:rPr>
        <w:t>12</w:t>
      </w:r>
      <w:r w:rsidR="005F5C35">
        <w:rPr>
          <w:lang w:val="en-US"/>
        </w:rPr>
        <w:tab/>
      </w:r>
      <w:r w:rsidR="005F5C35">
        <w:rPr>
          <w:lang w:val="en-US"/>
        </w:rPr>
        <w:tab/>
        <w:t xml:space="preserve">Roma Access </w:t>
      </w:r>
      <w:proofErr w:type="gramStart"/>
      <w:r w:rsidR="005F5C35">
        <w:rPr>
          <w:lang w:val="en-US"/>
        </w:rPr>
        <w:t>Program</w:t>
      </w:r>
      <w:proofErr w:type="gramEnd"/>
      <w:r w:rsidR="00592A31">
        <w:rPr>
          <w:lang w:val="en-US"/>
        </w:rPr>
        <w:t xml:space="preserve"> at </w:t>
      </w:r>
      <w:r w:rsidR="005F5C35">
        <w:rPr>
          <w:lang w:val="en-US"/>
        </w:rPr>
        <w:t>C</w:t>
      </w:r>
      <w:r w:rsidR="00F665C7">
        <w:rPr>
          <w:lang w:val="en-US"/>
        </w:rPr>
        <w:t xml:space="preserve">entral </w:t>
      </w:r>
      <w:r w:rsidR="005F5C35">
        <w:rPr>
          <w:lang w:val="en-US"/>
        </w:rPr>
        <w:t>E</w:t>
      </w:r>
      <w:r w:rsidR="00F665C7">
        <w:rPr>
          <w:lang w:val="en-US"/>
        </w:rPr>
        <w:t xml:space="preserve">uropean </w:t>
      </w:r>
      <w:r w:rsidR="005F5C35">
        <w:rPr>
          <w:lang w:val="en-US"/>
        </w:rPr>
        <w:t>U</w:t>
      </w:r>
      <w:r w:rsidR="00F665C7">
        <w:rPr>
          <w:lang w:val="en-US"/>
        </w:rPr>
        <w:t>niversity, Budapest, Hungary</w:t>
      </w:r>
    </w:p>
    <w:p w:rsidR="00993411" w:rsidRDefault="00592A31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93411">
        <w:rPr>
          <w:lang w:val="en-US"/>
        </w:rPr>
        <w:t xml:space="preserve">(Undergraduate seminars) </w:t>
      </w:r>
    </w:p>
    <w:p w:rsidR="00993411" w:rsidRDefault="00993411" w:rsidP="00993411">
      <w:pPr>
        <w:spacing w:after="0" w:line="240" w:lineRule="auto"/>
        <w:ind w:left="1416" w:firstLine="708"/>
        <w:jc w:val="both"/>
        <w:rPr>
          <w:lang w:val="en-US"/>
        </w:rPr>
      </w:pPr>
    </w:p>
    <w:p w:rsidR="00592A31" w:rsidRDefault="00592A31" w:rsidP="00993411">
      <w:pPr>
        <w:spacing w:after="0" w:line="240" w:lineRule="auto"/>
        <w:ind w:left="1416" w:firstLine="708"/>
        <w:jc w:val="both"/>
        <w:rPr>
          <w:lang w:val="en-US"/>
        </w:rPr>
      </w:pPr>
      <w:r>
        <w:rPr>
          <w:lang w:val="en-US"/>
        </w:rPr>
        <w:t>Lecturer: In</w:t>
      </w:r>
      <w:r w:rsidR="00993411">
        <w:rPr>
          <w:lang w:val="en-US"/>
        </w:rPr>
        <w:t>troduction to Political Science</w:t>
      </w:r>
      <w:r w:rsidR="00993411">
        <w:rPr>
          <w:lang w:val="en-US"/>
        </w:rPr>
        <w:tab/>
      </w:r>
    </w:p>
    <w:p w:rsidR="00592A31" w:rsidRDefault="00592A31" w:rsidP="000A31A3">
      <w:pPr>
        <w:spacing w:after="0" w:line="240" w:lineRule="auto"/>
        <w:ind w:left="1416" w:firstLine="708"/>
        <w:jc w:val="both"/>
        <w:rPr>
          <w:lang w:val="en-US"/>
        </w:rPr>
      </w:pPr>
      <w:r>
        <w:rPr>
          <w:lang w:val="en-US"/>
        </w:rPr>
        <w:t>Lecturer:</w:t>
      </w:r>
      <w:r w:rsidR="00993411">
        <w:rPr>
          <w:lang w:val="en-US"/>
        </w:rPr>
        <w:t xml:space="preserve"> Governance and Political Transformations in a Globalized World</w:t>
      </w:r>
    </w:p>
    <w:p w:rsidR="00592A31" w:rsidRDefault="00592A31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Lecturer: Introduction to Public Policy I </w:t>
      </w:r>
      <w:r w:rsidR="00247ED6">
        <w:rPr>
          <w:lang w:val="en-US"/>
        </w:rPr>
        <w:tab/>
      </w:r>
      <w:r w:rsidR="00993411">
        <w:rPr>
          <w:lang w:val="en-US"/>
        </w:rPr>
        <w:t>(theoretical perspective)</w:t>
      </w:r>
      <w:r w:rsidR="00247ED6">
        <w:rPr>
          <w:lang w:val="en-US"/>
        </w:rPr>
        <w:tab/>
      </w:r>
    </w:p>
    <w:p w:rsidR="00592A31" w:rsidRDefault="00592A31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Lecturer: Introduction to Public Policy II </w:t>
      </w:r>
      <w:r w:rsidR="00993411">
        <w:rPr>
          <w:lang w:val="en-US"/>
        </w:rPr>
        <w:t>(case studies)</w:t>
      </w:r>
      <w:r w:rsidR="00247ED6">
        <w:rPr>
          <w:lang w:val="en-US"/>
        </w:rPr>
        <w:tab/>
      </w:r>
      <w:r w:rsidR="00247ED6">
        <w:rPr>
          <w:lang w:val="en-US"/>
        </w:rPr>
        <w:tab/>
      </w:r>
    </w:p>
    <w:p w:rsidR="00592A31" w:rsidRDefault="00592A31" w:rsidP="00993411">
      <w:pPr>
        <w:spacing w:after="0" w:line="240" w:lineRule="auto"/>
        <w:ind w:left="2124" w:firstLine="12"/>
        <w:jc w:val="both"/>
        <w:rPr>
          <w:lang w:val="en-US"/>
        </w:rPr>
      </w:pPr>
      <w:r>
        <w:rPr>
          <w:lang w:val="en-US"/>
        </w:rPr>
        <w:t xml:space="preserve">Lecturer: </w:t>
      </w:r>
      <w:r w:rsidR="00993411">
        <w:rPr>
          <w:lang w:val="en-US"/>
        </w:rPr>
        <w:t xml:space="preserve">Introduction to </w:t>
      </w:r>
      <w:r w:rsidR="00247ED6">
        <w:rPr>
          <w:lang w:val="en-US"/>
        </w:rPr>
        <w:t xml:space="preserve">Research </w:t>
      </w:r>
      <w:r>
        <w:rPr>
          <w:lang w:val="en-US"/>
        </w:rPr>
        <w:t xml:space="preserve">Methodology </w:t>
      </w:r>
      <w:r w:rsidR="00993411">
        <w:rPr>
          <w:lang w:val="en-US"/>
        </w:rPr>
        <w:t>(qualitative and quantitative research design)</w:t>
      </w:r>
      <w:r w:rsidR="00247ED6">
        <w:rPr>
          <w:lang w:val="en-US"/>
        </w:rPr>
        <w:tab/>
      </w:r>
      <w:r w:rsidR="00247ED6">
        <w:rPr>
          <w:lang w:val="en-US"/>
        </w:rPr>
        <w:tab/>
      </w:r>
    </w:p>
    <w:p w:rsidR="00B84412" w:rsidRDefault="00B84412" w:rsidP="000A31A3">
      <w:pPr>
        <w:spacing w:after="0" w:line="240" w:lineRule="auto"/>
        <w:jc w:val="both"/>
        <w:rPr>
          <w:lang w:val="en-US"/>
        </w:rPr>
      </w:pPr>
    </w:p>
    <w:p w:rsidR="00B84412" w:rsidRDefault="00B84412" w:rsidP="00592A31">
      <w:pPr>
        <w:spacing w:after="0" w:line="240" w:lineRule="auto"/>
        <w:rPr>
          <w:lang w:val="en-US"/>
        </w:rPr>
      </w:pPr>
    </w:p>
    <w:p w:rsidR="00F665C7" w:rsidRDefault="00B84412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2010 - 2011</w:t>
      </w:r>
      <w:r>
        <w:rPr>
          <w:lang w:val="en-US"/>
        </w:rPr>
        <w:tab/>
      </w:r>
      <w:r>
        <w:rPr>
          <w:lang w:val="en-US"/>
        </w:rPr>
        <w:tab/>
      </w:r>
      <w:r w:rsidR="00F665C7">
        <w:rPr>
          <w:lang w:val="en-US"/>
        </w:rPr>
        <w:t>Central European University, Budapest, Hungary</w:t>
      </w:r>
    </w:p>
    <w:p w:rsidR="00B84412" w:rsidRDefault="00F665C7" w:rsidP="000A31A3">
      <w:pPr>
        <w:spacing w:after="0" w:line="240" w:lineRule="auto"/>
        <w:ind w:left="2124"/>
        <w:jc w:val="both"/>
        <w:rPr>
          <w:lang w:val="en-US"/>
        </w:rPr>
      </w:pPr>
      <w:r>
        <w:rPr>
          <w:lang w:val="en-US"/>
        </w:rPr>
        <w:t xml:space="preserve">Teaching Assistant to Professor </w:t>
      </w:r>
      <w:proofErr w:type="spellStart"/>
      <w:r>
        <w:rPr>
          <w:lang w:val="en-US"/>
        </w:rPr>
        <w:t>Evelyne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Huebscher</w:t>
      </w:r>
      <w:proofErr w:type="spellEnd"/>
      <w:r>
        <w:rPr>
          <w:lang w:val="en-US"/>
        </w:rPr>
        <w:t xml:space="preserve">: </w:t>
      </w:r>
      <w:r w:rsidR="00B84412">
        <w:rPr>
          <w:lang w:val="en-US"/>
        </w:rPr>
        <w:t>Comparative Political Institutions</w:t>
      </w:r>
      <w:r>
        <w:rPr>
          <w:lang w:val="en-US"/>
        </w:rPr>
        <w:t xml:space="preserve">, graduate seminar </w:t>
      </w:r>
      <w:r w:rsidR="00247ED6">
        <w:rPr>
          <w:lang w:val="en-US"/>
        </w:rPr>
        <w:tab/>
      </w:r>
      <w:r>
        <w:rPr>
          <w:lang w:val="en-US"/>
        </w:rPr>
        <w:t>(fall and winter semester)</w:t>
      </w:r>
      <w:r w:rsidR="00B84412">
        <w:rPr>
          <w:lang w:val="en-US"/>
        </w:rPr>
        <w:t xml:space="preserve">  </w:t>
      </w:r>
      <w:r w:rsidR="00B84412">
        <w:rPr>
          <w:lang w:val="en-US"/>
        </w:rPr>
        <w:tab/>
      </w:r>
    </w:p>
    <w:p w:rsidR="00B84412" w:rsidRDefault="00B84412" w:rsidP="00592A31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84412" w:rsidRDefault="00B84412" w:rsidP="00592A31">
      <w:pPr>
        <w:spacing w:after="0" w:line="240" w:lineRule="auto"/>
        <w:rPr>
          <w:lang w:val="en-US"/>
        </w:rPr>
      </w:pPr>
    </w:p>
    <w:p w:rsidR="00F665C7" w:rsidRDefault="00B84412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2007 -</w:t>
      </w:r>
      <w:r w:rsidR="00606F22">
        <w:rPr>
          <w:lang w:val="en-US"/>
        </w:rPr>
        <w:t xml:space="preserve"> </w:t>
      </w:r>
      <w:r>
        <w:rPr>
          <w:lang w:val="en-US"/>
        </w:rPr>
        <w:t>2008</w:t>
      </w:r>
      <w:r>
        <w:rPr>
          <w:lang w:val="en-US"/>
        </w:rPr>
        <w:tab/>
      </w:r>
      <w:r>
        <w:rPr>
          <w:lang w:val="en-US"/>
        </w:rPr>
        <w:tab/>
      </w:r>
      <w:r w:rsidR="00F665C7">
        <w:rPr>
          <w:lang w:val="en-US"/>
        </w:rPr>
        <w:t xml:space="preserve">Ryerson Polytechnic University, Toronto, Canada </w:t>
      </w:r>
    </w:p>
    <w:p w:rsidR="00B84412" w:rsidRDefault="00F665C7" w:rsidP="000A31A3">
      <w:pPr>
        <w:spacing w:after="0" w:line="240" w:lineRule="auto"/>
        <w:ind w:left="2124"/>
        <w:jc w:val="both"/>
        <w:rPr>
          <w:lang w:val="en-US"/>
        </w:rPr>
      </w:pPr>
      <w:r>
        <w:rPr>
          <w:lang w:val="en-US"/>
        </w:rPr>
        <w:t>Graduate Assistant to Professor Aparna Sundar: Global Governance, undergraduate s</w:t>
      </w:r>
      <w:r w:rsidR="00B84412">
        <w:rPr>
          <w:lang w:val="en-US"/>
        </w:rPr>
        <w:t>eminar</w:t>
      </w:r>
      <w:r>
        <w:rPr>
          <w:lang w:val="en-US"/>
        </w:rPr>
        <w:t xml:space="preserve"> (fall semester)</w:t>
      </w:r>
      <w:r w:rsidR="005F5C35">
        <w:rPr>
          <w:lang w:val="en-US"/>
        </w:rPr>
        <w:t xml:space="preserve"> </w:t>
      </w:r>
    </w:p>
    <w:p w:rsidR="00F665C7" w:rsidRDefault="00B84412" w:rsidP="00592A31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52D06" w:rsidRDefault="00F665C7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Graduate Assistant to Professor Aparna Sundar: Technology and Change,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undergraduate seminar (winter semester) </w:t>
      </w:r>
    </w:p>
    <w:p w:rsidR="00DF3755" w:rsidRDefault="00DF3755" w:rsidP="000A31A3">
      <w:pPr>
        <w:spacing w:after="0" w:line="240" w:lineRule="auto"/>
        <w:jc w:val="both"/>
        <w:rPr>
          <w:lang w:val="en-US"/>
        </w:rPr>
      </w:pPr>
    </w:p>
    <w:p w:rsidR="00DF3755" w:rsidRDefault="00DF3755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2006-2007</w:t>
      </w:r>
      <w:r>
        <w:rPr>
          <w:lang w:val="en-US"/>
        </w:rPr>
        <w:tab/>
      </w:r>
      <w:r>
        <w:rPr>
          <w:lang w:val="en-US"/>
        </w:rPr>
        <w:tab/>
        <w:t xml:space="preserve">Toronto Aboriginal Support Services, Toronto, Canada </w:t>
      </w:r>
    </w:p>
    <w:p w:rsidR="00DF3755" w:rsidRDefault="00DF3755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F3755" w:rsidRDefault="00DF3755" w:rsidP="000A31A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Lecturer:  Community development – in theory and practice   </w:t>
      </w:r>
    </w:p>
    <w:p w:rsidR="00352D06" w:rsidRDefault="00352D06" w:rsidP="000A31A3">
      <w:pPr>
        <w:spacing w:after="0" w:line="240" w:lineRule="auto"/>
        <w:jc w:val="both"/>
        <w:rPr>
          <w:lang w:val="en-US"/>
        </w:rPr>
      </w:pPr>
    </w:p>
    <w:p w:rsidR="00B84412" w:rsidRDefault="00352D06" w:rsidP="00352D06">
      <w:pPr>
        <w:pStyle w:val="Heading1"/>
        <w:jc w:val="center"/>
        <w:rPr>
          <w:color w:val="auto"/>
          <w:lang w:val="en-US"/>
        </w:rPr>
      </w:pPr>
      <w:r w:rsidRPr="00352D06">
        <w:rPr>
          <w:color w:val="auto"/>
          <w:lang w:val="en-US"/>
        </w:rPr>
        <w:t>Research Grants and Awards</w:t>
      </w:r>
    </w:p>
    <w:p w:rsidR="00352D06" w:rsidRDefault="00352D06" w:rsidP="00352D06">
      <w:pPr>
        <w:rPr>
          <w:lang w:val="en-US"/>
        </w:rPr>
      </w:pPr>
    </w:p>
    <w:p w:rsidR="00247ED6" w:rsidRDefault="00247ED6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</w:r>
      <w:r w:rsidR="00CE0355">
        <w:rPr>
          <w:lang w:val="en-US"/>
        </w:rPr>
        <w:t>Thesis w</w:t>
      </w:r>
      <w:r>
        <w:rPr>
          <w:lang w:val="en-US"/>
        </w:rPr>
        <w:t>rite-up research grant, Central European University</w:t>
      </w:r>
      <w:r w:rsidR="00993411">
        <w:rPr>
          <w:lang w:val="en-US"/>
        </w:rPr>
        <w:t>, Budapest, Hungary</w:t>
      </w:r>
      <w:r>
        <w:rPr>
          <w:lang w:val="en-US"/>
        </w:rPr>
        <w:t xml:space="preserve"> </w:t>
      </w:r>
    </w:p>
    <w:p w:rsidR="00094B8F" w:rsidRDefault="00993411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2013</w:t>
      </w:r>
      <w:r>
        <w:rPr>
          <w:lang w:val="en-US"/>
        </w:rPr>
        <w:tab/>
      </w:r>
      <w:r w:rsidR="00CE0355">
        <w:rPr>
          <w:lang w:val="en-US"/>
        </w:rPr>
        <w:t xml:space="preserve"> </w:t>
      </w:r>
      <w:r w:rsidR="00971D38">
        <w:rPr>
          <w:lang w:val="en-US"/>
        </w:rPr>
        <w:t xml:space="preserve">University of </w:t>
      </w:r>
      <w:r w:rsidR="00094B8F">
        <w:rPr>
          <w:lang w:val="en-US"/>
        </w:rPr>
        <w:t xml:space="preserve">Sheffield workshop </w:t>
      </w:r>
      <w:r>
        <w:rPr>
          <w:lang w:val="en-US"/>
        </w:rPr>
        <w:t xml:space="preserve">grant </w:t>
      </w:r>
      <w:r w:rsidR="00094B8F">
        <w:rPr>
          <w:lang w:val="en-US"/>
        </w:rPr>
        <w:t>“European citizenship and ‘the Romani other’</w:t>
      </w:r>
      <w:r w:rsidR="000E331D">
        <w:rPr>
          <w:lang w:val="en-US"/>
        </w:rPr>
        <w:t>”</w:t>
      </w:r>
      <w:r w:rsidR="00094B8F">
        <w:rPr>
          <w:lang w:val="en-US"/>
        </w:rPr>
        <w:t>, Sheffield, UK</w:t>
      </w:r>
    </w:p>
    <w:p w:rsidR="00352D06" w:rsidRDefault="00352D06" w:rsidP="000A31A3">
      <w:pPr>
        <w:ind w:left="2124" w:hanging="2124"/>
        <w:jc w:val="both"/>
        <w:rPr>
          <w:lang w:val="en-US"/>
        </w:rPr>
      </w:pPr>
      <w:r w:rsidRPr="00352D06">
        <w:rPr>
          <w:lang w:val="en-US"/>
        </w:rPr>
        <w:t xml:space="preserve">2012 </w:t>
      </w:r>
      <w:r>
        <w:rPr>
          <w:lang w:val="en-US"/>
        </w:rPr>
        <w:tab/>
      </w:r>
      <w:r w:rsidRPr="00352D06">
        <w:rPr>
          <w:lang w:val="en-US"/>
        </w:rPr>
        <w:t>The CEU Doctoral Research Support Scheme for a research visit at Science Po, Centre d’études européennes</w:t>
      </w:r>
      <w:r w:rsidR="00A465B2">
        <w:rPr>
          <w:lang w:val="en-US"/>
        </w:rPr>
        <w:t xml:space="preserve">, Paris, France </w:t>
      </w:r>
      <w:r w:rsidRPr="00352D06">
        <w:rPr>
          <w:lang w:val="en-US"/>
        </w:rPr>
        <w:t xml:space="preserve"> </w:t>
      </w:r>
    </w:p>
    <w:p w:rsidR="00EF48A3" w:rsidRDefault="00EF48A3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2012</w:t>
      </w:r>
      <w:r>
        <w:rPr>
          <w:lang w:val="en-US"/>
        </w:rPr>
        <w:tab/>
      </w:r>
      <w:r w:rsidRPr="00F21D38">
        <w:rPr>
          <w:lang w:val="en-US"/>
        </w:rPr>
        <w:t xml:space="preserve">ENAR Runnymede Trust </w:t>
      </w:r>
      <w:r>
        <w:rPr>
          <w:lang w:val="en-US"/>
        </w:rPr>
        <w:t>Workshop</w:t>
      </w:r>
      <w:r w:rsidRPr="00F21D38">
        <w:rPr>
          <w:lang w:val="en-US"/>
        </w:rPr>
        <w:t xml:space="preserve"> </w:t>
      </w:r>
      <w:r w:rsidR="00993411">
        <w:rPr>
          <w:lang w:val="en-US"/>
        </w:rPr>
        <w:t xml:space="preserve">grant </w:t>
      </w:r>
      <w:r w:rsidRPr="00F21D38">
        <w:rPr>
          <w:lang w:val="en-US"/>
        </w:rPr>
        <w:t xml:space="preserve">“Asset-Building, why is it important for ethnic minorities?” Brussels, Belgium </w:t>
      </w:r>
    </w:p>
    <w:p w:rsidR="00A465B2" w:rsidRDefault="00A465B2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 xml:space="preserve">Research Support Scheme for Summer School at </w:t>
      </w:r>
      <w:proofErr w:type="spellStart"/>
      <w:r>
        <w:rPr>
          <w:lang w:val="en-US"/>
        </w:rPr>
        <w:t>Collegio</w:t>
      </w:r>
      <w:proofErr w:type="spellEnd"/>
      <w:r>
        <w:rPr>
          <w:lang w:val="en-US"/>
        </w:rPr>
        <w:t xml:space="preserve"> Carlo Alberto, Torino, Italy (Beyond New Public Management? Topics in the reforms of public services in the EU) </w:t>
      </w:r>
    </w:p>
    <w:p w:rsidR="00E2139D" w:rsidRPr="00E2139D" w:rsidRDefault="00E2139D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2011</w:t>
      </w:r>
      <w:r>
        <w:rPr>
          <w:lang w:val="en-US"/>
        </w:rPr>
        <w:tab/>
        <w:t xml:space="preserve">Research Support Scheme for </w:t>
      </w:r>
      <w:r w:rsidRPr="00E2139D">
        <w:rPr>
          <w:lang w:val="en-US"/>
        </w:rPr>
        <w:t>CGES Graduate Conference, Georgetown University, Washington D.C., USA 2011</w:t>
      </w:r>
    </w:p>
    <w:p w:rsidR="00352D06" w:rsidRDefault="00352D06" w:rsidP="00993411">
      <w:pPr>
        <w:ind w:left="2124" w:hanging="2124"/>
        <w:jc w:val="both"/>
        <w:rPr>
          <w:lang w:val="en-US"/>
        </w:rPr>
      </w:pPr>
      <w:r w:rsidRPr="00352D06">
        <w:rPr>
          <w:lang w:val="en-US"/>
        </w:rPr>
        <w:t xml:space="preserve">2010 </w:t>
      </w:r>
      <w:r>
        <w:rPr>
          <w:lang w:val="en-US"/>
        </w:rPr>
        <w:tab/>
      </w:r>
      <w:r w:rsidRPr="00352D06">
        <w:rPr>
          <w:lang w:val="en-US"/>
        </w:rPr>
        <w:t>Short-term CEU Research Grant, for conducting qualitative research in Spain</w:t>
      </w:r>
      <w:r w:rsidR="00993411">
        <w:rPr>
          <w:lang w:val="en-US"/>
        </w:rPr>
        <w:t xml:space="preserve">, Slovakia and Italy </w:t>
      </w:r>
    </w:p>
    <w:p w:rsidR="00352D06" w:rsidRDefault="00352D06" w:rsidP="000A31A3">
      <w:pPr>
        <w:ind w:left="2124" w:hanging="2124"/>
        <w:jc w:val="both"/>
        <w:rPr>
          <w:lang w:val="en-US"/>
        </w:rPr>
      </w:pPr>
      <w:r w:rsidRPr="00352D06">
        <w:rPr>
          <w:lang w:val="en-US"/>
        </w:rPr>
        <w:t xml:space="preserve">2009 </w:t>
      </w:r>
      <w:r>
        <w:rPr>
          <w:lang w:val="en-US"/>
        </w:rPr>
        <w:tab/>
      </w:r>
      <w:r w:rsidRPr="00352D06">
        <w:rPr>
          <w:lang w:val="en-US"/>
        </w:rPr>
        <w:t>The Full CEU Doctoral Fellowship (2009-2012), for PhD studies at the Central European University</w:t>
      </w:r>
      <w:r w:rsidR="00A465B2">
        <w:rPr>
          <w:lang w:val="en-US"/>
        </w:rPr>
        <w:t>, Budapest, Hungary</w:t>
      </w:r>
      <w:r w:rsidRPr="00352D06">
        <w:rPr>
          <w:lang w:val="en-US"/>
        </w:rPr>
        <w:t xml:space="preserve"> </w:t>
      </w:r>
    </w:p>
    <w:p w:rsidR="00B84412" w:rsidRDefault="00352D06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2002</w:t>
      </w:r>
      <w:r>
        <w:rPr>
          <w:lang w:val="en-US"/>
        </w:rPr>
        <w:tab/>
      </w:r>
      <w:r w:rsidRPr="00352D06">
        <w:rPr>
          <w:lang w:val="en-US"/>
        </w:rPr>
        <w:t>Honor Award for academic excellence, York University Toronto</w:t>
      </w:r>
    </w:p>
    <w:p w:rsidR="002C7340" w:rsidRDefault="002C7340" w:rsidP="00F21D38">
      <w:pPr>
        <w:pStyle w:val="Heading1"/>
        <w:jc w:val="center"/>
        <w:rPr>
          <w:color w:val="auto"/>
          <w:lang w:val="en-US"/>
        </w:rPr>
      </w:pPr>
    </w:p>
    <w:p w:rsidR="00B84412" w:rsidRDefault="00F21D38" w:rsidP="00F21D38">
      <w:pPr>
        <w:pStyle w:val="Heading1"/>
        <w:jc w:val="center"/>
        <w:rPr>
          <w:color w:val="auto"/>
          <w:lang w:val="en-US"/>
        </w:rPr>
      </w:pPr>
      <w:r w:rsidRPr="00F21D38">
        <w:rPr>
          <w:color w:val="auto"/>
          <w:lang w:val="en-US"/>
        </w:rPr>
        <w:t xml:space="preserve">Conferences </w:t>
      </w:r>
      <w:r w:rsidR="00993411">
        <w:rPr>
          <w:color w:val="auto"/>
          <w:lang w:val="en-US"/>
        </w:rPr>
        <w:t>and Presentations</w:t>
      </w:r>
    </w:p>
    <w:p w:rsidR="00F21D38" w:rsidRDefault="00F21D38" w:rsidP="00F21D38">
      <w:pPr>
        <w:rPr>
          <w:lang w:val="en-US"/>
        </w:rPr>
      </w:pPr>
    </w:p>
    <w:p w:rsidR="00993411" w:rsidRDefault="00993411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March 2015</w:t>
      </w:r>
      <w:r>
        <w:rPr>
          <w:lang w:val="en-US"/>
        </w:rPr>
        <w:tab/>
      </w:r>
      <w:r w:rsidR="005F2677">
        <w:rPr>
          <w:lang w:val="en-US"/>
        </w:rPr>
        <w:t>Center for Migration Studies at the University of Adam Mickiewicz</w:t>
      </w:r>
      <w:r>
        <w:rPr>
          <w:lang w:val="en-US"/>
        </w:rPr>
        <w:t xml:space="preserve">, </w:t>
      </w:r>
      <w:proofErr w:type="spellStart"/>
      <w:r w:rsidR="002C7340">
        <w:rPr>
          <w:lang w:val="en-US"/>
        </w:rPr>
        <w:t>Poznań</w:t>
      </w:r>
      <w:proofErr w:type="spellEnd"/>
      <w:r>
        <w:rPr>
          <w:lang w:val="en-US"/>
        </w:rPr>
        <w:t xml:space="preserve">, Poland (presentation: </w:t>
      </w:r>
      <w:r w:rsidR="002C7340">
        <w:rPr>
          <w:i/>
          <w:lang w:val="en-US"/>
        </w:rPr>
        <w:t>Migration p</w:t>
      </w:r>
      <w:r w:rsidRPr="002C7340">
        <w:rPr>
          <w:i/>
          <w:lang w:val="en-US"/>
        </w:rPr>
        <w:t>olicy in the European Union</w:t>
      </w:r>
      <w:r>
        <w:rPr>
          <w:lang w:val="en-US"/>
        </w:rPr>
        <w:t xml:space="preserve">) </w:t>
      </w:r>
    </w:p>
    <w:p w:rsidR="007E6D93" w:rsidRDefault="00D240BE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May 2015</w:t>
      </w:r>
      <w:r>
        <w:rPr>
          <w:lang w:val="en-US"/>
        </w:rPr>
        <w:tab/>
        <w:t>Forum on</w:t>
      </w:r>
      <w:r w:rsidR="007E6D93">
        <w:rPr>
          <w:lang w:val="en-US"/>
        </w:rPr>
        <w:t xml:space="preserve"> Migration Policy, Wroclaw, Poland (presentation: </w:t>
      </w:r>
      <w:r w:rsidR="007E6D93" w:rsidRPr="00CE0355">
        <w:rPr>
          <w:i/>
          <w:lang w:val="en-US"/>
        </w:rPr>
        <w:t>Undocumented EU migrants - policy approaches</w:t>
      </w:r>
      <w:r w:rsidR="007E6D93">
        <w:rPr>
          <w:lang w:val="en-US"/>
        </w:rPr>
        <w:t xml:space="preserve">) </w:t>
      </w:r>
    </w:p>
    <w:p w:rsidR="00F21D38" w:rsidRPr="00606328" w:rsidRDefault="00F21D38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Jul. 2013 </w:t>
      </w:r>
      <w:r w:rsidR="00606328">
        <w:rPr>
          <w:lang w:val="en-US"/>
        </w:rPr>
        <w:tab/>
      </w:r>
      <w:r w:rsidRPr="00606328">
        <w:rPr>
          <w:lang w:val="en-US"/>
        </w:rPr>
        <w:t>14th Annual UACES Student Forum Research Conference, Loughborough, UK</w:t>
      </w:r>
      <w:r w:rsidR="00606328" w:rsidRPr="00606328">
        <w:rPr>
          <w:lang w:val="en-US"/>
        </w:rPr>
        <w:t xml:space="preserve"> (panel</w:t>
      </w:r>
      <w:r w:rsidR="002514B4">
        <w:rPr>
          <w:lang w:val="en-US"/>
        </w:rPr>
        <w:t xml:space="preserve"> organizer</w:t>
      </w:r>
      <w:r w:rsidR="00E55F2E">
        <w:rPr>
          <w:lang w:val="en-US"/>
        </w:rPr>
        <w:t xml:space="preserve">: </w:t>
      </w:r>
      <w:r w:rsidR="00606328" w:rsidRPr="00CE0355">
        <w:rPr>
          <w:rFonts w:cs="Segoe UI"/>
          <w:i/>
          <w:color w:val="000000"/>
          <w:lang w:val="en-US"/>
        </w:rPr>
        <w:t xml:space="preserve">Discussing Roma-inclusion in </w:t>
      </w:r>
      <w:r w:rsidR="00E55F2E" w:rsidRPr="00CE0355">
        <w:rPr>
          <w:rFonts w:cs="Segoe UI"/>
          <w:i/>
          <w:color w:val="000000"/>
          <w:lang w:val="en-US"/>
        </w:rPr>
        <w:t xml:space="preserve">the </w:t>
      </w:r>
      <w:r w:rsidR="002C7340">
        <w:rPr>
          <w:rFonts w:cs="Segoe UI"/>
          <w:i/>
          <w:color w:val="000000"/>
          <w:lang w:val="en-US"/>
        </w:rPr>
        <w:t>EU:  A critical p</w:t>
      </w:r>
      <w:r w:rsidR="00E55F2E" w:rsidRPr="00CE0355">
        <w:rPr>
          <w:rFonts w:cs="Segoe UI"/>
          <w:i/>
          <w:color w:val="000000"/>
          <w:lang w:val="en-US"/>
        </w:rPr>
        <w:t>erspective</w:t>
      </w:r>
      <w:r w:rsidR="00606328">
        <w:rPr>
          <w:rFonts w:cs="Segoe UI"/>
          <w:color w:val="000000"/>
          <w:lang w:val="en-US"/>
        </w:rPr>
        <w:t xml:space="preserve">) </w:t>
      </w:r>
      <w:r w:rsidR="00606328" w:rsidRPr="00606328">
        <w:rPr>
          <w:rFonts w:cs="Segoe UI"/>
          <w:color w:val="000000"/>
          <w:lang w:val="en-US"/>
        </w:rPr>
        <w:t> </w:t>
      </w:r>
    </w:p>
    <w:p w:rsidR="00F21D38" w:rsidRDefault="00F21D38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Feb. 2013</w:t>
      </w:r>
      <w:r w:rsidR="0059395D">
        <w:rPr>
          <w:lang w:val="en-US"/>
        </w:rPr>
        <w:tab/>
      </w:r>
      <w:r w:rsidRPr="00F21D38">
        <w:rPr>
          <w:lang w:val="en-US"/>
        </w:rPr>
        <w:t xml:space="preserve">Decade of Roma Inclusion 2005-2015 Annual Conference, </w:t>
      </w:r>
      <w:r w:rsidR="00E55F2E">
        <w:rPr>
          <w:lang w:val="en-US"/>
        </w:rPr>
        <w:t xml:space="preserve">“Perspectives on EU Funding for Roma”, </w:t>
      </w:r>
      <w:r w:rsidRPr="00F21D38">
        <w:rPr>
          <w:lang w:val="en-US"/>
        </w:rPr>
        <w:t xml:space="preserve">Zagreb, Croatia </w:t>
      </w:r>
      <w:r w:rsidR="0059395D">
        <w:rPr>
          <w:lang w:val="en-US"/>
        </w:rPr>
        <w:t>(presentation</w:t>
      </w:r>
      <w:r w:rsidR="00E55F2E">
        <w:rPr>
          <w:lang w:val="en-US"/>
        </w:rPr>
        <w:t>:</w:t>
      </w:r>
      <w:r w:rsidR="0059395D">
        <w:rPr>
          <w:lang w:val="en-US"/>
        </w:rPr>
        <w:t xml:space="preserve"> </w:t>
      </w:r>
      <w:r w:rsidR="00E55F2E" w:rsidRPr="00CE0355">
        <w:rPr>
          <w:i/>
          <w:lang w:val="en-US"/>
        </w:rPr>
        <w:t>Lessons learned from PHARE 1998-2006</w:t>
      </w:r>
      <w:r w:rsidR="00E55F2E">
        <w:rPr>
          <w:lang w:val="en-US"/>
        </w:rPr>
        <w:t>)</w:t>
      </w:r>
    </w:p>
    <w:p w:rsidR="00F21D38" w:rsidRDefault="00F21D38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Jun. 2012  </w:t>
      </w:r>
      <w:r>
        <w:rPr>
          <w:lang w:val="en-US"/>
        </w:rPr>
        <w:tab/>
      </w:r>
      <w:r w:rsidR="00543093">
        <w:rPr>
          <w:lang w:val="en-US"/>
        </w:rPr>
        <w:t xml:space="preserve">Dissemination Conference “Early Childhood Education and Care for Roma Children” </w:t>
      </w:r>
      <w:r w:rsidRPr="00F21D38">
        <w:rPr>
          <w:lang w:val="en-US"/>
        </w:rPr>
        <w:t xml:space="preserve">Brussels, Belgium </w:t>
      </w:r>
      <w:r w:rsidR="00543093">
        <w:rPr>
          <w:lang w:val="en-US"/>
        </w:rPr>
        <w:t xml:space="preserve">(presentation: Policy paper - </w:t>
      </w:r>
      <w:r w:rsidR="00543093" w:rsidRPr="00CE0355">
        <w:rPr>
          <w:i/>
          <w:lang w:val="en-US"/>
        </w:rPr>
        <w:t>Using Structural Funds for early childhood education and care with focus on marginalized Roma communities</w:t>
      </w:r>
      <w:r w:rsidR="00543093">
        <w:rPr>
          <w:lang w:val="en-US"/>
        </w:rPr>
        <w:t xml:space="preserve">) </w:t>
      </w:r>
    </w:p>
    <w:p w:rsidR="00EF48A3" w:rsidRPr="00543093" w:rsidRDefault="00EF48A3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Sept. 2012</w:t>
      </w:r>
      <w:r>
        <w:rPr>
          <w:lang w:val="en-US"/>
        </w:rPr>
        <w:tab/>
        <w:t>UACES Conference “Exchanging Ideas on Europe” Passau, Germany</w:t>
      </w:r>
      <w:r w:rsidR="00543093">
        <w:rPr>
          <w:lang w:val="en-US"/>
        </w:rPr>
        <w:t xml:space="preserve"> (presentation: Working Paper - </w:t>
      </w:r>
      <w:r w:rsidR="00543093" w:rsidRPr="00CE0355">
        <w:rPr>
          <w:i/>
          <w:lang w:val="en-US"/>
        </w:rPr>
        <w:t>The Role of Partnership Strategies in Delivering European SF to Roma Inclusion Initiatives in Spain and Slovakia</w:t>
      </w:r>
      <w:r w:rsidR="00543093">
        <w:rPr>
          <w:lang w:val="en-US"/>
        </w:rPr>
        <w:t>)</w:t>
      </w:r>
    </w:p>
    <w:p w:rsidR="00F21D38" w:rsidRDefault="00606328" w:rsidP="000A31A3">
      <w:pPr>
        <w:ind w:left="2124" w:hanging="2124"/>
        <w:jc w:val="both"/>
        <w:rPr>
          <w:lang w:val="en-US"/>
        </w:rPr>
      </w:pPr>
      <w:r>
        <w:rPr>
          <w:lang w:val="en-US"/>
        </w:rPr>
        <w:t>Apr. 2012</w:t>
      </w:r>
      <w:r>
        <w:rPr>
          <w:lang w:val="en-US"/>
        </w:rPr>
        <w:tab/>
        <w:t>HKAC Conference “Local Governance, Decentralization and Participation: Meta Governance Perspective” Tallinn, Estonia</w:t>
      </w:r>
      <w:r w:rsidR="00CF2AAF">
        <w:rPr>
          <w:lang w:val="en-US"/>
        </w:rPr>
        <w:t xml:space="preserve"> (presentation: Working Paper - </w:t>
      </w:r>
      <w:r w:rsidR="00CF2AAF" w:rsidRPr="00CE0355">
        <w:rPr>
          <w:i/>
          <w:lang w:val="en-US"/>
        </w:rPr>
        <w:t>Varieties of Participation in SF Governance</w:t>
      </w:r>
      <w:r w:rsidR="00CF2AAF">
        <w:rPr>
          <w:lang w:val="en-US"/>
        </w:rPr>
        <w:t xml:space="preserve">) </w:t>
      </w:r>
    </w:p>
    <w:p w:rsidR="00DF3755" w:rsidRDefault="00EF48A3" w:rsidP="00DF3755">
      <w:pPr>
        <w:ind w:left="2124" w:hanging="2124"/>
        <w:jc w:val="both"/>
        <w:rPr>
          <w:lang w:val="en-US"/>
        </w:rPr>
      </w:pPr>
      <w:r>
        <w:rPr>
          <w:lang w:val="en-US"/>
        </w:rPr>
        <w:t xml:space="preserve">May 2011 </w:t>
      </w:r>
      <w:r>
        <w:rPr>
          <w:lang w:val="en-US"/>
        </w:rPr>
        <w:tab/>
      </w:r>
      <w:r w:rsidR="00F21D38" w:rsidRPr="00F21D38">
        <w:rPr>
          <w:lang w:val="en-US"/>
        </w:rPr>
        <w:t xml:space="preserve">Mayors for Roma Inclusion Forum Meeting, </w:t>
      </w:r>
      <w:r>
        <w:rPr>
          <w:lang w:val="en-US"/>
        </w:rPr>
        <w:t xml:space="preserve">Skalica, Slovakia (presentation: </w:t>
      </w:r>
      <w:r w:rsidR="00CF2AAF">
        <w:rPr>
          <w:lang w:val="en-US"/>
        </w:rPr>
        <w:t xml:space="preserve">Policy Paper - </w:t>
      </w:r>
      <w:r w:rsidRPr="00CE0355">
        <w:rPr>
          <w:i/>
          <w:lang w:val="en-US"/>
        </w:rPr>
        <w:t xml:space="preserve">Best practices in the use of Structural Funds – the </w:t>
      </w:r>
      <w:r w:rsidR="00CF2AAF" w:rsidRPr="00CE0355">
        <w:rPr>
          <w:i/>
          <w:lang w:val="en-US"/>
        </w:rPr>
        <w:t>c</w:t>
      </w:r>
      <w:r w:rsidRPr="00CE0355">
        <w:rPr>
          <w:i/>
          <w:lang w:val="en-US"/>
        </w:rPr>
        <w:t>ase of Spain</w:t>
      </w:r>
      <w:r>
        <w:rPr>
          <w:lang w:val="en-US"/>
        </w:rPr>
        <w:t xml:space="preserve">)  </w:t>
      </w:r>
    </w:p>
    <w:p w:rsidR="002C7340" w:rsidRPr="00F21D38" w:rsidRDefault="002C7340" w:rsidP="00DF3755">
      <w:pPr>
        <w:ind w:left="2124" w:hanging="2124"/>
        <w:jc w:val="both"/>
        <w:rPr>
          <w:lang w:val="en-US"/>
        </w:rPr>
      </w:pPr>
      <w:r>
        <w:rPr>
          <w:lang w:val="en-US"/>
        </w:rPr>
        <w:t>Feb. 2011</w:t>
      </w:r>
      <w:r>
        <w:rPr>
          <w:lang w:val="en-US"/>
        </w:rPr>
        <w:tab/>
      </w:r>
      <w:r w:rsidRPr="002C7340">
        <w:rPr>
          <w:lang w:val="en-US"/>
        </w:rPr>
        <w:t xml:space="preserve">CGES Graduate Conference, Georgetown University, </w:t>
      </w:r>
      <w:proofErr w:type="gramStart"/>
      <w:r w:rsidRPr="002C7340">
        <w:rPr>
          <w:lang w:val="en-US"/>
        </w:rPr>
        <w:t>Washington</w:t>
      </w:r>
      <w:proofErr w:type="gramEnd"/>
      <w:r w:rsidRPr="002C7340">
        <w:rPr>
          <w:lang w:val="en-US"/>
        </w:rPr>
        <w:t xml:space="preserve"> D.C., USA 2011</w:t>
      </w:r>
      <w:r>
        <w:rPr>
          <w:lang w:val="en-US"/>
        </w:rPr>
        <w:t xml:space="preserve"> (presentation: </w:t>
      </w:r>
      <w:r w:rsidRPr="002C7340">
        <w:rPr>
          <w:i/>
          <w:lang w:val="en-US"/>
        </w:rPr>
        <w:t>Participatory public administration</w:t>
      </w:r>
      <w:r>
        <w:rPr>
          <w:i/>
          <w:lang w:val="en-US"/>
        </w:rPr>
        <w:t xml:space="preserve"> in the EU</w:t>
      </w:r>
      <w:r>
        <w:rPr>
          <w:lang w:val="en-US"/>
        </w:rPr>
        <w:t>)</w:t>
      </w:r>
    </w:p>
    <w:p w:rsidR="00B84412" w:rsidRDefault="00B84412" w:rsidP="00592A31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:rsidR="00592A31" w:rsidRDefault="00F322D5" w:rsidP="00F322D5">
      <w:pPr>
        <w:pStyle w:val="Heading1"/>
        <w:jc w:val="center"/>
        <w:rPr>
          <w:color w:val="auto"/>
          <w:lang w:val="en-US"/>
        </w:rPr>
      </w:pPr>
      <w:r w:rsidRPr="00F322D5">
        <w:rPr>
          <w:color w:val="auto"/>
          <w:lang w:val="en-US"/>
        </w:rPr>
        <w:t>Publications</w:t>
      </w:r>
    </w:p>
    <w:p w:rsidR="008A0997" w:rsidRDefault="008A0997" w:rsidP="00F322D5">
      <w:pPr>
        <w:rPr>
          <w:lang w:val="en-US"/>
        </w:rPr>
      </w:pPr>
    </w:p>
    <w:p w:rsidR="000723B7" w:rsidRPr="000723B7" w:rsidRDefault="000A31A3" w:rsidP="000723B7">
      <w:pPr>
        <w:spacing w:after="0" w:line="240" w:lineRule="auto"/>
        <w:jc w:val="both"/>
        <w:rPr>
          <w:lang w:val="en-US"/>
        </w:rPr>
      </w:pPr>
      <w:r w:rsidRPr="00EF3FE8">
        <w:rPr>
          <w:lang w:val="en-US"/>
        </w:rPr>
        <w:t>Forthcoming</w:t>
      </w:r>
      <w:r w:rsidR="00EF3FE8" w:rsidRPr="00EF3FE8">
        <w:rPr>
          <w:lang w:val="en-US"/>
        </w:rPr>
        <w:t xml:space="preserve"> “</w:t>
      </w:r>
      <w:r w:rsidR="00EF3FE8" w:rsidRPr="00EF3FE8">
        <w:rPr>
          <w:rFonts w:cs="Garamond"/>
          <w:lang w:val="en-US"/>
        </w:rPr>
        <w:t xml:space="preserve">Migrating poor: The case study of </w:t>
      </w:r>
      <w:r w:rsidR="005F2677">
        <w:rPr>
          <w:rFonts w:cs="Garamond"/>
          <w:lang w:val="en-US"/>
        </w:rPr>
        <w:t xml:space="preserve">undocumented </w:t>
      </w:r>
      <w:r w:rsidR="00EF3FE8" w:rsidRPr="00EF3FE8">
        <w:rPr>
          <w:rFonts w:cs="Garamond"/>
          <w:lang w:val="en-US"/>
        </w:rPr>
        <w:t>Romanian Roma migrants in the city of Wrocław</w:t>
      </w:r>
      <w:r w:rsidR="00EF3FE8">
        <w:rPr>
          <w:rFonts w:cs="Garamond"/>
          <w:lang w:val="en-US"/>
        </w:rPr>
        <w:t>”</w:t>
      </w:r>
      <w:r w:rsidR="00EF3FE8" w:rsidRPr="00EF3FE8">
        <w:rPr>
          <w:lang w:val="en-US"/>
        </w:rPr>
        <w:t>.</w:t>
      </w:r>
      <w:r w:rsidR="000723B7">
        <w:rPr>
          <w:lang w:val="en-US"/>
        </w:rPr>
        <w:t xml:space="preserve"> </w:t>
      </w:r>
      <w:r w:rsidR="00EF3FE8" w:rsidRPr="000723B7">
        <w:rPr>
          <w:lang w:val="en-US"/>
        </w:rPr>
        <w:t xml:space="preserve">Granada: </w:t>
      </w:r>
      <w:proofErr w:type="spellStart"/>
      <w:r w:rsidR="00EF3FE8" w:rsidRPr="000723B7">
        <w:rPr>
          <w:shd w:val="clear" w:color="auto" w:fill="FFFFFF"/>
          <w:lang w:val="en-US"/>
        </w:rPr>
        <w:t>Instituto</w:t>
      </w:r>
      <w:proofErr w:type="spellEnd"/>
      <w:r w:rsidR="00EF3FE8" w:rsidRPr="000723B7">
        <w:rPr>
          <w:shd w:val="clear" w:color="auto" w:fill="FFFFFF"/>
          <w:lang w:val="en-US"/>
        </w:rPr>
        <w:t xml:space="preserve"> de </w:t>
      </w:r>
      <w:proofErr w:type="spellStart"/>
      <w:r w:rsidR="00EF3FE8" w:rsidRPr="000723B7">
        <w:rPr>
          <w:shd w:val="clear" w:color="auto" w:fill="FFFFFF"/>
          <w:lang w:val="en-US"/>
        </w:rPr>
        <w:t>Migraciones</w:t>
      </w:r>
      <w:proofErr w:type="spellEnd"/>
      <w:r w:rsidR="00EF3FE8" w:rsidRPr="000723B7">
        <w:rPr>
          <w:lang w:val="en-US"/>
        </w:rPr>
        <w:t xml:space="preserve"> </w:t>
      </w:r>
    </w:p>
    <w:p w:rsidR="000723B7" w:rsidRDefault="000723B7" w:rsidP="000A31A3">
      <w:pPr>
        <w:jc w:val="both"/>
        <w:rPr>
          <w:lang w:val="en-US"/>
        </w:rPr>
      </w:pPr>
    </w:p>
    <w:p w:rsidR="005920DD" w:rsidRPr="000723B7" w:rsidRDefault="002A4E89" w:rsidP="000A31A3">
      <w:pPr>
        <w:jc w:val="both"/>
        <w:rPr>
          <w:rFonts w:cs="Arial"/>
          <w:shd w:val="clear" w:color="auto" w:fill="FFFFFF"/>
          <w:lang w:val="en-US"/>
        </w:rPr>
      </w:pPr>
      <w:r w:rsidRPr="000723B7">
        <w:rPr>
          <w:lang w:val="en-US"/>
        </w:rPr>
        <w:t>F</w:t>
      </w:r>
      <w:r w:rsidR="00EF3FE8" w:rsidRPr="000723B7">
        <w:rPr>
          <w:lang w:val="en-US"/>
        </w:rPr>
        <w:t>orthcoming “</w:t>
      </w:r>
      <w:r w:rsidR="006B02A3" w:rsidRPr="000723B7">
        <w:rPr>
          <w:lang w:val="en-US"/>
        </w:rPr>
        <w:t xml:space="preserve">Implementation of Roma Inclusion Policies: Why Defining the Problem Matters” Social Inclusion Journal, </w:t>
      </w:r>
      <w:r w:rsidR="006B02A3" w:rsidRPr="000723B7">
        <w:rPr>
          <w:rFonts w:cs="Arial"/>
          <w:shd w:val="clear" w:color="auto" w:fill="FFFFFF"/>
          <w:lang w:val="en-US"/>
        </w:rPr>
        <w:t xml:space="preserve">special issue </w:t>
      </w:r>
      <w:r w:rsidR="006B02A3" w:rsidRPr="000723B7">
        <w:rPr>
          <w:rFonts w:cs="Arial"/>
          <w:i/>
          <w:shd w:val="clear" w:color="auto" w:fill="FFFFFF"/>
          <w:lang w:val="en-US"/>
        </w:rPr>
        <w:t>Talking about Roma: Implications for Social Inclusion</w:t>
      </w:r>
      <w:r w:rsidR="005F2677" w:rsidRPr="000723B7">
        <w:rPr>
          <w:rFonts w:cs="Arial"/>
          <w:shd w:val="clear" w:color="auto" w:fill="FFFFFF"/>
          <w:lang w:val="en-US"/>
        </w:rPr>
        <w:t xml:space="preserve"> (peer-reviewed)</w:t>
      </w:r>
    </w:p>
    <w:p w:rsidR="000723B7" w:rsidRPr="000723B7" w:rsidRDefault="000723B7" w:rsidP="000A31A3">
      <w:pPr>
        <w:jc w:val="both"/>
        <w:rPr>
          <w:lang w:val="en-US"/>
        </w:rPr>
      </w:pPr>
      <w:r>
        <w:rPr>
          <w:rFonts w:cs="Arial"/>
          <w:shd w:val="clear" w:color="auto" w:fill="FFFFFF"/>
          <w:lang w:val="en-US"/>
        </w:rPr>
        <w:lastRenderedPageBreak/>
        <w:t>“</w:t>
      </w:r>
      <w:r w:rsidRPr="000723B7">
        <w:rPr>
          <w:rFonts w:cs="Arial"/>
          <w:shd w:val="clear" w:color="auto" w:fill="FFFFFF"/>
          <w:lang w:val="en-US"/>
        </w:rPr>
        <w:t>Roma in Europe: Integration or assimilation</w:t>
      </w:r>
      <w:r>
        <w:rPr>
          <w:rFonts w:cs="Arial"/>
          <w:shd w:val="clear" w:color="auto" w:fill="FFFFFF"/>
          <w:lang w:val="en-US"/>
        </w:rPr>
        <w:t>” (2015)</w:t>
      </w:r>
      <w:r w:rsidRPr="000723B7">
        <w:rPr>
          <w:rFonts w:cs="Arial"/>
          <w:shd w:val="clear" w:color="auto" w:fill="FFFFFF"/>
          <w:lang w:val="en-US"/>
        </w:rPr>
        <w:t xml:space="preserve"> in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Wschód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przyłączony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: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Integracja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i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tranformacja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Europy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po</w:t>
      </w:r>
      <w:proofErr w:type="spellEnd"/>
      <w:r w:rsidRPr="000723B7">
        <w:rPr>
          <w:rFonts w:cs="Arial"/>
          <w:i/>
          <w:shd w:val="clear" w:color="auto" w:fill="FFFFFF"/>
          <w:lang w:val="en-US"/>
        </w:rPr>
        <w:t xml:space="preserve"> 1989 </w:t>
      </w:r>
      <w:proofErr w:type="spellStart"/>
      <w:r w:rsidRPr="000723B7">
        <w:rPr>
          <w:rFonts w:cs="Arial"/>
          <w:i/>
          <w:shd w:val="clear" w:color="auto" w:fill="FFFFFF"/>
          <w:lang w:val="en-US"/>
        </w:rPr>
        <w:t>roku</w:t>
      </w:r>
      <w:proofErr w:type="spellEnd"/>
      <w:r w:rsidRPr="000723B7">
        <w:rPr>
          <w:rFonts w:cs="Arial"/>
          <w:shd w:val="clear" w:color="auto" w:fill="FFFFFF"/>
          <w:lang w:val="en-US"/>
        </w:rPr>
        <w:t xml:space="preserve"> [The East has joined: Integration and transformation of Europe after 19</w:t>
      </w:r>
      <w:r w:rsidR="005F764B">
        <w:rPr>
          <w:rFonts w:cs="Arial"/>
          <w:shd w:val="clear" w:color="auto" w:fill="FFFFFF"/>
          <w:lang w:val="en-US"/>
        </w:rPr>
        <w:t xml:space="preserve">89] Warsaw: </w:t>
      </w:r>
      <w:proofErr w:type="spellStart"/>
      <w:r w:rsidR="005F764B">
        <w:rPr>
          <w:rFonts w:cs="Arial"/>
          <w:shd w:val="clear" w:color="auto" w:fill="FFFFFF"/>
          <w:lang w:val="en-US"/>
        </w:rPr>
        <w:t>Krytyka</w:t>
      </w:r>
      <w:proofErr w:type="spellEnd"/>
      <w:r w:rsidR="005F764B">
        <w:rPr>
          <w:rFonts w:cs="Arial"/>
          <w:shd w:val="clear" w:color="auto" w:fill="FFFFFF"/>
          <w:lang w:val="en-US"/>
        </w:rPr>
        <w:t xml:space="preserve"> </w:t>
      </w:r>
      <w:proofErr w:type="spellStart"/>
      <w:r w:rsidR="005F764B">
        <w:rPr>
          <w:rFonts w:cs="Arial"/>
          <w:shd w:val="clear" w:color="auto" w:fill="FFFFFF"/>
          <w:lang w:val="en-US"/>
        </w:rPr>
        <w:t>Polityczna</w:t>
      </w:r>
      <w:proofErr w:type="spellEnd"/>
      <w:r w:rsidR="005F764B">
        <w:rPr>
          <w:rFonts w:cs="Arial"/>
          <w:shd w:val="clear" w:color="auto" w:fill="FFFFFF"/>
          <w:lang w:val="en-US"/>
        </w:rPr>
        <w:t xml:space="preserve"> (peer-reviewed)</w:t>
      </w:r>
      <w:r w:rsidRPr="000723B7">
        <w:rPr>
          <w:rFonts w:cs="Arial"/>
          <w:shd w:val="clear" w:color="auto" w:fill="FFFFFF"/>
          <w:lang w:val="en-US"/>
        </w:rPr>
        <w:t xml:space="preserve"> </w:t>
      </w:r>
    </w:p>
    <w:p w:rsidR="00F322D5" w:rsidRDefault="00F322D5" w:rsidP="000A31A3">
      <w:pPr>
        <w:jc w:val="both"/>
        <w:rPr>
          <w:lang w:val="en-US"/>
        </w:rPr>
      </w:pPr>
      <w:r w:rsidRPr="00F322D5">
        <w:rPr>
          <w:lang w:val="en-US"/>
        </w:rPr>
        <w:t xml:space="preserve">“Structural Dimension of School Segregation in Central and Eastern Europe” </w:t>
      </w:r>
      <w:r>
        <w:rPr>
          <w:lang w:val="en-US"/>
        </w:rPr>
        <w:t>(2014) Special Issue of t</w:t>
      </w:r>
      <w:r w:rsidRPr="00F322D5">
        <w:rPr>
          <w:lang w:val="en-US"/>
        </w:rPr>
        <w:t xml:space="preserve">he European Education Research Journal </w:t>
      </w:r>
      <w:r>
        <w:rPr>
          <w:lang w:val="en-US"/>
        </w:rPr>
        <w:t>13(3):268-281</w:t>
      </w:r>
      <w:r w:rsidR="000723B7">
        <w:rPr>
          <w:lang w:val="en-US"/>
        </w:rPr>
        <w:t xml:space="preserve"> co-authored with </w:t>
      </w:r>
      <w:proofErr w:type="spellStart"/>
      <w:r w:rsidR="000723B7">
        <w:rPr>
          <w:lang w:val="en-US"/>
        </w:rPr>
        <w:t>Iulius</w:t>
      </w:r>
      <w:proofErr w:type="spellEnd"/>
      <w:r w:rsidR="000723B7">
        <w:rPr>
          <w:lang w:val="en-US"/>
        </w:rPr>
        <w:t xml:space="preserve"> </w:t>
      </w:r>
      <w:proofErr w:type="spellStart"/>
      <w:r w:rsidR="000723B7">
        <w:rPr>
          <w:lang w:val="en-US"/>
        </w:rPr>
        <w:t>Rostas</w:t>
      </w:r>
      <w:proofErr w:type="spellEnd"/>
      <w:r w:rsidR="000723B7">
        <w:rPr>
          <w:lang w:val="en-US"/>
        </w:rPr>
        <w:t xml:space="preserve"> </w:t>
      </w:r>
      <w:r w:rsidR="005F2677">
        <w:rPr>
          <w:lang w:val="en-US"/>
        </w:rPr>
        <w:t>(peer-reviewed)</w:t>
      </w:r>
    </w:p>
    <w:p w:rsidR="00F322D5" w:rsidRPr="00F322D5" w:rsidRDefault="00F322D5" w:rsidP="000A31A3">
      <w:pPr>
        <w:pStyle w:val="Heading1"/>
        <w:spacing w:before="0" w:after="150"/>
        <w:jc w:val="both"/>
        <w:rPr>
          <w:rFonts w:asciiTheme="minorHAnsi" w:hAnsiTheme="minorHAnsi"/>
          <w:b w:val="0"/>
          <w:color w:val="auto"/>
          <w:sz w:val="22"/>
          <w:szCs w:val="22"/>
          <w:lang w:val="en-US"/>
        </w:rPr>
      </w:pPr>
      <w:r w:rsidRPr="00F322D5">
        <w:rPr>
          <w:rFonts w:asciiTheme="minorHAnsi" w:hAnsiTheme="minorHAnsi"/>
          <w:b w:val="0"/>
          <w:color w:val="auto"/>
          <w:sz w:val="22"/>
          <w:szCs w:val="22"/>
          <w:lang w:val="en-US"/>
        </w:rPr>
        <w:t>“</w:t>
      </w:r>
      <w:r w:rsidRPr="00F322D5">
        <w:rPr>
          <w:rFonts w:asciiTheme="minorHAnsi" w:hAnsiTheme="minorHAnsi" w:cs="Arial"/>
          <w:b w:val="0"/>
          <w:color w:val="auto"/>
          <w:sz w:val="22"/>
          <w:szCs w:val="22"/>
          <w:lang w:val="en-US"/>
        </w:rPr>
        <w:t>National Roma Integration Strategy: Do Good Intentions Fail?</w:t>
      </w:r>
      <w:r>
        <w:rPr>
          <w:lang w:val="en-US"/>
        </w:rPr>
        <w:t xml:space="preserve"> </w:t>
      </w:r>
      <w:r w:rsidRPr="00F322D5">
        <w:rPr>
          <w:rFonts w:asciiTheme="minorHAnsi" w:hAnsiTheme="minorHAnsi"/>
          <w:b w:val="0"/>
          <w:color w:val="auto"/>
          <w:sz w:val="22"/>
          <w:szCs w:val="22"/>
          <w:lang w:val="en-US"/>
        </w:rPr>
        <w:t>(2013) ERRC Roma Rights Journal, National Roma Integration Strategies – What’s next</w:t>
      </w:r>
      <w:r>
        <w:rPr>
          <w:rFonts w:asciiTheme="minorHAnsi" w:hAnsiTheme="minorHAnsi"/>
          <w:b w:val="0"/>
          <w:color w:val="auto"/>
          <w:sz w:val="22"/>
          <w:szCs w:val="22"/>
          <w:lang w:val="en-US"/>
        </w:rPr>
        <w:t xml:space="preserve">? </w:t>
      </w:r>
      <w:r w:rsidRPr="00F322D5">
        <w:rPr>
          <w:rFonts w:asciiTheme="minorHAnsi" w:hAnsiTheme="minorHAnsi"/>
          <w:b w:val="0"/>
          <w:color w:val="auto"/>
          <w:sz w:val="22"/>
          <w:szCs w:val="22"/>
          <w:lang w:val="en-US"/>
        </w:rPr>
        <w:t xml:space="preserve"> </w:t>
      </w:r>
    </w:p>
    <w:p w:rsidR="00F322D5" w:rsidRPr="00F322D5" w:rsidRDefault="00F322D5" w:rsidP="000A31A3">
      <w:pPr>
        <w:jc w:val="both"/>
        <w:rPr>
          <w:lang w:val="en-US"/>
        </w:rPr>
      </w:pPr>
      <w:r w:rsidRPr="00F322D5">
        <w:rPr>
          <w:lang w:val="en-US"/>
        </w:rPr>
        <w:t xml:space="preserve"> “EU Structural Funds and Early Childhood Education and Care for Marginalized Communities” </w:t>
      </w:r>
      <w:r>
        <w:rPr>
          <w:lang w:val="en-US"/>
        </w:rPr>
        <w:t xml:space="preserve">(2013) </w:t>
      </w:r>
      <w:r w:rsidR="000723B7">
        <w:rPr>
          <w:lang w:val="en-US"/>
        </w:rPr>
        <w:t xml:space="preserve">Budapest: Roma Education Fund. </w:t>
      </w:r>
    </w:p>
    <w:p w:rsidR="00F322D5" w:rsidRDefault="00F322D5" w:rsidP="00606F22">
      <w:pPr>
        <w:spacing w:before="240"/>
        <w:jc w:val="both"/>
        <w:rPr>
          <w:lang w:val="en-US"/>
        </w:rPr>
      </w:pPr>
      <w:r w:rsidRPr="00F322D5">
        <w:rPr>
          <w:lang w:val="en-US"/>
        </w:rPr>
        <w:t xml:space="preserve"> “The Role of Partnership Strategies in Delivering European SF to Inclusion Initiatives in Spain and Slovakia” </w:t>
      </w:r>
      <w:r w:rsidR="000723B7">
        <w:rPr>
          <w:lang w:val="en-US"/>
        </w:rPr>
        <w:t xml:space="preserve">(2012) Working Paper UACES. </w:t>
      </w:r>
      <w:r w:rsidR="008A0997">
        <w:rPr>
          <w:lang w:val="en-US"/>
        </w:rPr>
        <w:t xml:space="preserve"> </w:t>
      </w:r>
    </w:p>
    <w:p w:rsidR="0098735B" w:rsidRDefault="0098735B" w:rsidP="0098735B">
      <w:pPr>
        <w:pStyle w:val="Heading1"/>
        <w:jc w:val="center"/>
        <w:rPr>
          <w:color w:val="000000" w:themeColor="text1"/>
          <w:lang w:val="en-US"/>
        </w:rPr>
      </w:pPr>
      <w:r w:rsidRPr="0098735B">
        <w:rPr>
          <w:color w:val="000000" w:themeColor="text1"/>
          <w:lang w:val="en-US"/>
        </w:rPr>
        <w:t>LANGUAGES</w:t>
      </w:r>
    </w:p>
    <w:p w:rsidR="0098735B" w:rsidRDefault="0098735B" w:rsidP="0098735B">
      <w:pPr>
        <w:ind w:right="624"/>
        <w:rPr>
          <w:lang w:val="en-US"/>
        </w:rPr>
      </w:pPr>
    </w:p>
    <w:p w:rsidR="0098735B" w:rsidRDefault="0098735B" w:rsidP="0098735B">
      <w:pPr>
        <w:ind w:right="624"/>
        <w:rPr>
          <w:lang w:val="en-US"/>
        </w:rPr>
      </w:pPr>
      <w:r>
        <w:rPr>
          <w:lang w:val="en-US"/>
        </w:rPr>
        <w:t>Polish</w:t>
      </w:r>
      <w:r w:rsidRPr="0098735B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8735B">
        <w:rPr>
          <w:lang w:val="en-US"/>
        </w:rPr>
        <w:t xml:space="preserve">native speaker </w:t>
      </w:r>
    </w:p>
    <w:p w:rsidR="0098735B" w:rsidRDefault="0098735B" w:rsidP="0098735B">
      <w:pPr>
        <w:rPr>
          <w:lang w:val="en-US"/>
        </w:rPr>
      </w:pPr>
      <w:r w:rsidRPr="0098735B">
        <w:rPr>
          <w:lang w:val="en-US"/>
        </w:rPr>
        <w:t xml:space="preserve">English: </w:t>
      </w:r>
      <w:r>
        <w:rPr>
          <w:lang w:val="en-US"/>
        </w:rPr>
        <w:tab/>
      </w:r>
      <w:r>
        <w:rPr>
          <w:lang w:val="en-US"/>
        </w:rPr>
        <w:tab/>
      </w:r>
      <w:r w:rsidRPr="0098735B">
        <w:rPr>
          <w:lang w:val="en-US"/>
        </w:rPr>
        <w:t xml:space="preserve">excellent </w:t>
      </w:r>
      <w:r>
        <w:rPr>
          <w:lang w:val="en-US"/>
        </w:rPr>
        <w:t xml:space="preserve">(all degrees completed in English) </w:t>
      </w:r>
    </w:p>
    <w:p w:rsidR="0098735B" w:rsidRDefault="0098735B" w:rsidP="0098735B">
      <w:pPr>
        <w:rPr>
          <w:lang w:val="en-US"/>
        </w:rPr>
      </w:pPr>
      <w:r w:rsidRPr="0098735B">
        <w:rPr>
          <w:lang w:val="en-US"/>
        </w:rPr>
        <w:t xml:space="preserve">Spanish: </w:t>
      </w:r>
      <w:r>
        <w:rPr>
          <w:lang w:val="en-US"/>
        </w:rPr>
        <w:tab/>
      </w:r>
      <w:r>
        <w:rPr>
          <w:lang w:val="en-US"/>
        </w:rPr>
        <w:tab/>
      </w:r>
      <w:r w:rsidRPr="0098735B">
        <w:rPr>
          <w:lang w:val="en-US"/>
        </w:rPr>
        <w:t xml:space="preserve">fluent </w:t>
      </w:r>
    </w:p>
    <w:p w:rsidR="0098735B" w:rsidRDefault="0098735B" w:rsidP="0098735B">
      <w:pPr>
        <w:rPr>
          <w:lang w:val="en-US"/>
        </w:rPr>
      </w:pPr>
      <w:r>
        <w:rPr>
          <w:lang w:val="en-US"/>
        </w:rPr>
        <w:t xml:space="preserve">Slovak: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8735B">
        <w:rPr>
          <w:lang w:val="en-US"/>
        </w:rPr>
        <w:t xml:space="preserve">intermediate </w:t>
      </w:r>
    </w:p>
    <w:p w:rsidR="005F2677" w:rsidRDefault="005F2677" w:rsidP="0098735B">
      <w:pPr>
        <w:rPr>
          <w:lang w:val="en-US"/>
        </w:rPr>
      </w:pPr>
      <w:bookmarkStart w:id="0" w:name="_GoBack"/>
      <w:bookmarkEnd w:id="0"/>
    </w:p>
    <w:sectPr w:rsidR="005F2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BB" w:rsidRDefault="00A33CBB" w:rsidP="00247ED6">
      <w:pPr>
        <w:spacing w:after="0" w:line="240" w:lineRule="auto"/>
      </w:pPr>
      <w:r>
        <w:separator/>
      </w:r>
    </w:p>
  </w:endnote>
  <w:endnote w:type="continuationSeparator" w:id="0">
    <w:p w:rsidR="00A33CBB" w:rsidRDefault="00A33CBB" w:rsidP="0024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549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ED6" w:rsidRDefault="00247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0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47ED6" w:rsidRDefault="00247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BB" w:rsidRDefault="00A33CBB" w:rsidP="00247ED6">
      <w:pPr>
        <w:spacing w:after="0" w:line="240" w:lineRule="auto"/>
      </w:pPr>
      <w:r>
        <w:separator/>
      </w:r>
    </w:p>
  </w:footnote>
  <w:footnote w:type="continuationSeparator" w:id="0">
    <w:p w:rsidR="00A33CBB" w:rsidRDefault="00A33CBB" w:rsidP="0024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1A3" w:rsidRPr="000A31A3" w:rsidRDefault="000A31A3" w:rsidP="000A31A3">
    <w:pPr>
      <w:jc w:val="center"/>
      <w:rPr>
        <w:rFonts w:eastAsia="Times New Roman"/>
        <w:sz w:val="20"/>
      </w:rPr>
    </w:pPr>
    <w:r w:rsidRPr="000A31A3">
      <w:rPr>
        <w:rFonts w:eastAsia="Times New Roman"/>
        <w:sz w:val="20"/>
      </w:rPr>
      <w:t>Curriculum Vitae  Joanna M. Kostka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B66"/>
    <w:multiLevelType w:val="hybridMultilevel"/>
    <w:tmpl w:val="F332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04"/>
    <w:rsid w:val="000723B7"/>
    <w:rsid w:val="00094B8F"/>
    <w:rsid w:val="00096F5F"/>
    <w:rsid w:val="000A31A3"/>
    <w:rsid w:val="000C6234"/>
    <w:rsid w:val="000E331D"/>
    <w:rsid w:val="000F583B"/>
    <w:rsid w:val="00150B01"/>
    <w:rsid w:val="00172399"/>
    <w:rsid w:val="00186ED6"/>
    <w:rsid w:val="001A32F8"/>
    <w:rsid w:val="00247ED6"/>
    <w:rsid w:val="002514B4"/>
    <w:rsid w:val="002A4E89"/>
    <w:rsid w:val="002C7340"/>
    <w:rsid w:val="00352D06"/>
    <w:rsid w:val="003E2766"/>
    <w:rsid w:val="00424FA4"/>
    <w:rsid w:val="00430813"/>
    <w:rsid w:val="004853EC"/>
    <w:rsid w:val="00497047"/>
    <w:rsid w:val="004B329E"/>
    <w:rsid w:val="004B5836"/>
    <w:rsid w:val="004C7674"/>
    <w:rsid w:val="004D6ACE"/>
    <w:rsid w:val="005033D1"/>
    <w:rsid w:val="00521AE5"/>
    <w:rsid w:val="00543093"/>
    <w:rsid w:val="00575782"/>
    <w:rsid w:val="005920DD"/>
    <w:rsid w:val="00592A31"/>
    <w:rsid w:val="0059395D"/>
    <w:rsid w:val="005E63DD"/>
    <w:rsid w:val="005F2677"/>
    <w:rsid w:val="005F5C35"/>
    <w:rsid w:val="005F764B"/>
    <w:rsid w:val="00606328"/>
    <w:rsid w:val="00606F22"/>
    <w:rsid w:val="006771B3"/>
    <w:rsid w:val="006B02A3"/>
    <w:rsid w:val="006B728F"/>
    <w:rsid w:val="007005D6"/>
    <w:rsid w:val="00703ADD"/>
    <w:rsid w:val="00747D4D"/>
    <w:rsid w:val="0078130A"/>
    <w:rsid w:val="007A01F1"/>
    <w:rsid w:val="007E6D93"/>
    <w:rsid w:val="00841B67"/>
    <w:rsid w:val="008842FF"/>
    <w:rsid w:val="00894DFF"/>
    <w:rsid w:val="008A0997"/>
    <w:rsid w:val="00917869"/>
    <w:rsid w:val="00971D38"/>
    <w:rsid w:val="0098735B"/>
    <w:rsid w:val="00993411"/>
    <w:rsid w:val="009F28E9"/>
    <w:rsid w:val="00A04F5C"/>
    <w:rsid w:val="00A33CBB"/>
    <w:rsid w:val="00A465B2"/>
    <w:rsid w:val="00A5104C"/>
    <w:rsid w:val="00A63E6A"/>
    <w:rsid w:val="00B62204"/>
    <w:rsid w:val="00B84412"/>
    <w:rsid w:val="00BA570B"/>
    <w:rsid w:val="00BA5FDF"/>
    <w:rsid w:val="00BA7B1C"/>
    <w:rsid w:val="00BE0274"/>
    <w:rsid w:val="00C50F74"/>
    <w:rsid w:val="00C5251B"/>
    <w:rsid w:val="00CB1906"/>
    <w:rsid w:val="00CE0355"/>
    <w:rsid w:val="00CF2AAF"/>
    <w:rsid w:val="00D107BC"/>
    <w:rsid w:val="00D240BE"/>
    <w:rsid w:val="00D81121"/>
    <w:rsid w:val="00DF3755"/>
    <w:rsid w:val="00E2139D"/>
    <w:rsid w:val="00E55F2E"/>
    <w:rsid w:val="00E96ADC"/>
    <w:rsid w:val="00EF3FE8"/>
    <w:rsid w:val="00EF48A3"/>
    <w:rsid w:val="00F0525C"/>
    <w:rsid w:val="00F21D38"/>
    <w:rsid w:val="00F322D5"/>
    <w:rsid w:val="00F665C7"/>
    <w:rsid w:val="00FE08A1"/>
    <w:rsid w:val="00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2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430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3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D6"/>
  </w:style>
  <w:style w:type="paragraph" w:styleId="Footer">
    <w:name w:val="footer"/>
    <w:basedOn w:val="Normal"/>
    <w:link w:val="FooterChar"/>
    <w:uiPriority w:val="99"/>
    <w:unhideWhenUsed/>
    <w:rsid w:val="0024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D6"/>
  </w:style>
  <w:style w:type="paragraph" w:styleId="BalloonText">
    <w:name w:val="Balloon Text"/>
    <w:basedOn w:val="Normal"/>
    <w:link w:val="BalloonTextChar"/>
    <w:uiPriority w:val="99"/>
    <w:semiHidden/>
    <w:unhideWhenUsed/>
    <w:rsid w:val="0052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2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430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3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D6"/>
  </w:style>
  <w:style w:type="paragraph" w:styleId="Footer">
    <w:name w:val="footer"/>
    <w:basedOn w:val="Normal"/>
    <w:link w:val="FooterChar"/>
    <w:uiPriority w:val="99"/>
    <w:unhideWhenUsed/>
    <w:rsid w:val="0024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D6"/>
  </w:style>
  <w:style w:type="paragraph" w:styleId="BalloonText">
    <w:name w:val="Balloon Text"/>
    <w:basedOn w:val="Normal"/>
    <w:link w:val="BalloonTextChar"/>
    <w:uiPriority w:val="99"/>
    <w:semiHidden/>
    <w:unhideWhenUsed/>
    <w:rsid w:val="0052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1165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Kostka</dc:creator>
  <cp:lastModifiedBy>Joanna Kostka</cp:lastModifiedBy>
  <cp:revision>4</cp:revision>
  <dcterms:created xsi:type="dcterms:W3CDTF">2015-07-16T09:44:00Z</dcterms:created>
  <dcterms:modified xsi:type="dcterms:W3CDTF">2015-08-14T11:48:00Z</dcterms:modified>
</cp:coreProperties>
</file>